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EF" w:rsidRPr="004066EF" w:rsidRDefault="004066EF" w:rsidP="004066EF">
      <w:pPr>
        <w:spacing w:after="0"/>
        <w:jc w:val="center"/>
        <w:rPr>
          <w:rFonts w:asciiTheme="majorHAnsi" w:hAnsiTheme="majorHAnsi" w:cstheme="majorHAnsi"/>
          <w:b/>
        </w:rPr>
      </w:pPr>
      <w:r w:rsidRPr="004066EF">
        <w:rPr>
          <w:rFonts w:asciiTheme="majorHAnsi" w:hAnsiTheme="majorHAnsi" w:cstheme="majorHAnsi"/>
          <w:b/>
        </w:rPr>
        <w:t>Protokół z posiedzenia wspólnego Komisji Budżetu i Gospodarki, Komisji Do Spraw Wsi, Komisji Przestrzegania Prawa i Ochrony Środowiska, Komisji Zdrowia, Oświaty i Kultury</w:t>
      </w:r>
    </w:p>
    <w:p w:rsidR="004066EF" w:rsidRPr="004066EF" w:rsidRDefault="004066EF" w:rsidP="004066EF">
      <w:pPr>
        <w:spacing w:after="0"/>
        <w:jc w:val="center"/>
        <w:rPr>
          <w:rFonts w:asciiTheme="majorHAnsi" w:hAnsiTheme="majorHAnsi" w:cstheme="majorHAnsi"/>
          <w:b/>
        </w:rPr>
      </w:pPr>
      <w:r w:rsidRPr="004066EF">
        <w:rPr>
          <w:rFonts w:asciiTheme="majorHAnsi" w:hAnsiTheme="majorHAnsi" w:cstheme="majorHAnsi"/>
          <w:b/>
        </w:rPr>
        <w:t>w dniu 11 kwietnia 2019</w:t>
      </w:r>
      <w:r>
        <w:rPr>
          <w:rFonts w:asciiTheme="majorHAnsi" w:hAnsiTheme="majorHAnsi" w:cstheme="majorHAnsi"/>
          <w:b/>
        </w:rPr>
        <w:t xml:space="preserve"> r.</w:t>
      </w:r>
    </w:p>
    <w:p w:rsid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7C2E9D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Obrady rozpoczęto 11 kwietnia 2019 o godz. 08:00, a zakończono o godz. 12:</w:t>
      </w:r>
      <w:r w:rsidR="007C2E9D">
        <w:rPr>
          <w:rFonts w:asciiTheme="majorHAnsi" w:hAnsiTheme="majorHAnsi" w:cstheme="majorHAnsi"/>
        </w:rPr>
        <w:t>30</w:t>
      </w:r>
      <w:r w:rsidR="006B1701">
        <w:rPr>
          <w:rFonts w:asciiTheme="majorHAnsi" w:hAnsiTheme="majorHAnsi" w:cstheme="majorHAnsi"/>
        </w:rPr>
        <w:t xml:space="preserve"> tego samego dnia.</w:t>
      </w:r>
      <w:r w:rsidR="006B1701">
        <w:rPr>
          <w:rFonts w:asciiTheme="majorHAnsi" w:hAnsiTheme="majorHAnsi" w:cstheme="majorHAnsi"/>
        </w:rPr>
        <w:br/>
      </w:r>
      <w:r w:rsidR="007C2E9D">
        <w:rPr>
          <w:rFonts w:asciiTheme="majorHAnsi" w:hAnsiTheme="majorHAnsi" w:cstheme="majorHAnsi"/>
        </w:rPr>
        <w:t>W posiedzeniu wzięli</w:t>
      </w:r>
      <w:r w:rsidRPr="004066EF">
        <w:rPr>
          <w:rFonts w:asciiTheme="majorHAnsi" w:hAnsiTheme="majorHAnsi" w:cstheme="majorHAnsi"/>
        </w:rPr>
        <w:t xml:space="preserve"> udział</w:t>
      </w:r>
      <w:r w:rsidR="007C2E9D">
        <w:rPr>
          <w:rFonts w:asciiTheme="majorHAnsi" w:hAnsiTheme="majorHAnsi" w:cstheme="majorHAnsi"/>
        </w:rPr>
        <w:t xml:space="preserve"> członkowie komisji: Miłosz Mateusz </w:t>
      </w:r>
      <w:proofErr w:type="spellStart"/>
      <w:r w:rsidR="007C2E9D">
        <w:rPr>
          <w:rFonts w:asciiTheme="majorHAnsi" w:hAnsiTheme="majorHAnsi" w:cstheme="majorHAnsi"/>
        </w:rPr>
        <w:t>Brodzikowski</w:t>
      </w:r>
      <w:proofErr w:type="spellEnd"/>
      <w:r w:rsidR="007C2E9D">
        <w:rPr>
          <w:rFonts w:asciiTheme="majorHAnsi" w:hAnsiTheme="majorHAnsi" w:cstheme="majorHAnsi"/>
        </w:rPr>
        <w:t xml:space="preserve">, Czesław Stefan </w:t>
      </w:r>
      <w:proofErr w:type="spellStart"/>
      <w:r w:rsidR="007C2E9D">
        <w:rPr>
          <w:rFonts w:asciiTheme="majorHAnsi" w:hAnsiTheme="majorHAnsi" w:cstheme="majorHAnsi"/>
        </w:rPr>
        <w:t>Grzeszyński</w:t>
      </w:r>
      <w:proofErr w:type="spellEnd"/>
      <w:r w:rsidR="007C2E9D">
        <w:rPr>
          <w:rFonts w:asciiTheme="majorHAnsi" w:hAnsiTheme="majorHAnsi" w:cstheme="majorHAnsi"/>
        </w:rPr>
        <w:t xml:space="preserve">, </w:t>
      </w:r>
      <w:r w:rsidRPr="004066EF">
        <w:rPr>
          <w:rFonts w:asciiTheme="majorHAnsi" w:hAnsiTheme="majorHAnsi" w:cstheme="majorHAnsi"/>
        </w:rPr>
        <w:t>Krys</w:t>
      </w:r>
      <w:r w:rsidR="007C2E9D">
        <w:rPr>
          <w:rFonts w:asciiTheme="majorHAnsi" w:hAnsiTheme="majorHAnsi" w:cstheme="majorHAnsi"/>
        </w:rPr>
        <w:t>tyna Anna Jagodzińska-</w:t>
      </w:r>
      <w:proofErr w:type="spellStart"/>
      <w:r w:rsidR="007C2E9D">
        <w:rPr>
          <w:rFonts w:asciiTheme="majorHAnsi" w:hAnsiTheme="majorHAnsi" w:cstheme="majorHAnsi"/>
        </w:rPr>
        <w:t>Kochaniak</w:t>
      </w:r>
      <w:proofErr w:type="spellEnd"/>
      <w:r w:rsidR="007C2E9D">
        <w:rPr>
          <w:rFonts w:asciiTheme="majorHAnsi" w:hAnsiTheme="majorHAnsi" w:cstheme="majorHAnsi"/>
        </w:rPr>
        <w:t xml:space="preserve">, </w:t>
      </w:r>
      <w:r w:rsidRPr="004066EF">
        <w:rPr>
          <w:rFonts w:asciiTheme="majorHAnsi" w:hAnsiTheme="majorHAnsi" w:cstheme="majorHAnsi"/>
        </w:rPr>
        <w:t>Stanisła</w:t>
      </w:r>
      <w:r w:rsidR="007C2E9D">
        <w:rPr>
          <w:rFonts w:asciiTheme="majorHAnsi" w:hAnsiTheme="majorHAnsi" w:cstheme="majorHAnsi"/>
        </w:rPr>
        <w:t xml:space="preserve">w </w:t>
      </w:r>
      <w:proofErr w:type="spellStart"/>
      <w:r w:rsidR="007C2E9D">
        <w:rPr>
          <w:rFonts w:asciiTheme="majorHAnsi" w:hAnsiTheme="majorHAnsi" w:cstheme="majorHAnsi"/>
        </w:rPr>
        <w:t>Kaczmar</w:t>
      </w:r>
      <w:proofErr w:type="spellEnd"/>
      <w:r w:rsidR="007C2E9D">
        <w:rPr>
          <w:rFonts w:asciiTheme="majorHAnsi" w:hAnsiTheme="majorHAnsi" w:cstheme="majorHAnsi"/>
        </w:rPr>
        <w:t xml:space="preserve">, Krzysztof Kluczyński, Arleta Barbara Lubieniec, Małgorzata Jolanta Matuszewska, Piotr </w:t>
      </w:r>
      <w:proofErr w:type="spellStart"/>
      <w:r w:rsidR="007C2E9D">
        <w:rPr>
          <w:rFonts w:asciiTheme="majorHAnsi" w:hAnsiTheme="majorHAnsi" w:cstheme="majorHAnsi"/>
        </w:rPr>
        <w:t>Miszkiewicz</w:t>
      </w:r>
      <w:proofErr w:type="spellEnd"/>
      <w:r w:rsidR="007C2E9D">
        <w:rPr>
          <w:rFonts w:asciiTheme="majorHAnsi" w:hAnsiTheme="majorHAnsi" w:cstheme="majorHAnsi"/>
        </w:rPr>
        <w:t xml:space="preserve">, Radosław Murkowski, Elżbieta Krystyna </w:t>
      </w:r>
      <w:proofErr w:type="spellStart"/>
      <w:r w:rsidR="007C2E9D">
        <w:rPr>
          <w:rFonts w:asciiTheme="majorHAnsi" w:hAnsiTheme="majorHAnsi" w:cstheme="majorHAnsi"/>
        </w:rPr>
        <w:t>Musiałek</w:t>
      </w:r>
      <w:proofErr w:type="spellEnd"/>
      <w:r w:rsidR="007C2E9D">
        <w:rPr>
          <w:rFonts w:asciiTheme="majorHAnsi" w:hAnsiTheme="majorHAnsi" w:cstheme="majorHAnsi"/>
        </w:rPr>
        <w:t xml:space="preserve">, Przemysław Antoni Pokład, Roman Rakowski, Sebastian Tomasz Różycki, </w:t>
      </w:r>
      <w:r w:rsidRPr="004066EF">
        <w:rPr>
          <w:rFonts w:asciiTheme="majorHAnsi" w:hAnsiTheme="majorHAnsi" w:cstheme="majorHAnsi"/>
        </w:rPr>
        <w:t>Woj</w:t>
      </w:r>
      <w:r w:rsidR="007C2E9D">
        <w:rPr>
          <w:rFonts w:asciiTheme="majorHAnsi" w:hAnsiTheme="majorHAnsi" w:cstheme="majorHAnsi"/>
        </w:rPr>
        <w:t xml:space="preserve">ciech </w:t>
      </w:r>
      <w:proofErr w:type="spellStart"/>
      <w:r w:rsidR="007C2E9D">
        <w:rPr>
          <w:rFonts w:asciiTheme="majorHAnsi" w:hAnsiTheme="majorHAnsi" w:cstheme="majorHAnsi"/>
        </w:rPr>
        <w:t>Szefner</w:t>
      </w:r>
      <w:proofErr w:type="spellEnd"/>
      <w:r w:rsidR="007C2E9D">
        <w:rPr>
          <w:rFonts w:asciiTheme="majorHAnsi" w:hAnsiTheme="majorHAnsi" w:cstheme="majorHAnsi"/>
        </w:rPr>
        <w:t xml:space="preserve">, Agnieszka Joanna Szeląg, Zbigniew Trompa, Roman Wilczyński, </w:t>
      </w:r>
      <w:r w:rsidRPr="004066EF">
        <w:rPr>
          <w:rFonts w:asciiTheme="majorHAnsi" w:hAnsiTheme="majorHAnsi" w:cstheme="majorHAnsi"/>
        </w:rPr>
        <w:t>Izabela Katarzyna Wojewoda</w:t>
      </w:r>
      <w:r w:rsidR="007C2E9D">
        <w:rPr>
          <w:rFonts w:asciiTheme="majorHAnsi" w:hAnsiTheme="majorHAnsi" w:cstheme="majorHAnsi"/>
        </w:rPr>
        <w:t xml:space="preserve">. W posiedzeniu udział wzięli także: Burmistrz Sulechowa Wojciech Sołtys, Zastępca Burmistrza Danuta </w:t>
      </w:r>
      <w:proofErr w:type="spellStart"/>
      <w:r w:rsidR="007C2E9D">
        <w:rPr>
          <w:rFonts w:asciiTheme="majorHAnsi" w:hAnsiTheme="majorHAnsi" w:cstheme="majorHAnsi"/>
        </w:rPr>
        <w:t>Jurzak</w:t>
      </w:r>
      <w:proofErr w:type="spellEnd"/>
      <w:r w:rsidR="007C2E9D">
        <w:rPr>
          <w:rFonts w:asciiTheme="majorHAnsi" w:hAnsiTheme="majorHAnsi" w:cstheme="majorHAnsi"/>
        </w:rPr>
        <w:t xml:space="preserve">, Zastępca Burmistrza Marcin </w:t>
      </w:r>
      <w:proofErr w:type="spellStart"/>
      <w:r w:rsidR="007C2E9D">
        <w:rPr>
          <w:rFonts w:asciiTheme="majorHAnsi" w:hAnsiTheme="majorHAnsi" w:cstheme="majorHAnsi"/>
        </w:rPr>
        <w:t>Górzny</w:t>
      </w:r>
      <w:proofErr w:type="spellEnd"/>
      <w:r w:rsidR="007C2E9D">
        <w:rPr>
          <w:rFonts w:asciiTheme="majorHAnsi" w:hAnsiTheme="majorHAnsi" w:cstheme="majorHAnsi"/>
        </w:rPr>
        <w:t xml:space="preserve">, </w:t>
      </w:r>
      <w:r w:rsidR="006B1701">
        <w:rPr>
          <w:rFonts w:asciiTheme="majorHAnsi" w:hAnsiTheme="majorHAnsi" w:cstheme="majorHAnsi"/>
        </w:rPr>
        <w:t xml:space="preserve">Kierownik Wydziału GKR Marta Blicharska-Ciesielska, Kierownik Wydziału ZP Damian Stachowiak, PO Kierownika Wydziału OS Tomasz Zygmunt, Dyrektor OPS Elżbieta </w:t>
      </w:r>
      <w:proofErr w:type="spellStart"/>
      <w:r w:rsidR="006B1701">
        <w:rPr>
          <w:rFonts w:asciiTheme="majorHAnsi" w:hAnsiTheme="majorHAnsi" w:cstheme="majorHAnsi"/>
        </w:rPr>
        <w:t>Colle</w:t>
      </w:r>
      <w:proofErr w:type="spellEnd"/>
      <w:r w:rsidR="006B1701">
        <w:rPr>
          <w:rFonts w:asciiTheme="majorHAnsi" w:hAnsiTheme="majorHAnsi" w:cstheme="majorHAnsi"/>
        </w:rPr>
        <w:t xml:space="preserve">, Przewodniczący Rady Powiatu Zielonogórskiego Edwin Łazicki, Członek Zarządu Powiatu Zielonogórskiego Mirosław </w:t>
      </w:r>
      <w:proofErr w:type="spellStart"/>
      <w:r w:rsidR="006B1701">
        <w:rPr>
          <w:rFonts w:asciiTheme="majorHAnsi" w:hAnsiTheme="majorHAnsi" w:cstheme="majorHAnsi"/>
        </w:rPr>
        <w:t>Andrasiak</w:t>
      </w:r>
      <w:proofErr w:type="spellEnd"/>
      <w:r w:rsidR="006B1701">
        <w:rPr>
          <w:rFonts w:asciiTheme="majorHAnsi" w:hAnsiTheme="majorHAnsi" w:cstheme="majorHAnsi"/>
        </w:rPr>
        <w:t xml:space="preserve">, mieszkańcy gminy Sulechów. </w:t>
      </w:r>
      <w:r w:rsidR="007C2E9D">
        <w:rPr>
          <w:rFonts w:asciiTheme="majorHAnsi" w:hAnsiTheme="majorHAnsi" w:cstheme="majorHAnsi"/>
        </w:rPr>
        <w:t xml:space="preserve">Posiedzeniu przewodniczył Przewodniczący Komisji Budżetu i Gospodarki Wojciech </w:t>
      </w:r>
      <w:proofErr w:type="spellStart"/>
      <w:r w:rsidR="007C2E9D">
        <w:rPr>
          <w:rFonts w:asciiTheme="majorHAnsi" w:hAnsiTheme="majorHAnsi" w:cstheme="majorHAnsi"/>
        </w:rPr>
        <w:t>Szefner</w:t>
      </w:r>
      <w:proofErr w:type="spellEnd"/>
      <w:r w:rsidR="007C2E9D">
        <w:rPr>
          <w:rFonts w:asciiTheme="majorHAnsi" w:hAnsiTheme="majorHAnsi" w:cstheme="majorHAnsi"/>
        </w:rPr>
        <w:t>.</w:t>
      </w:r>
    </w:p>
    <w:p w:rsidR="007C2E9D" w:rsidRDefault="007C2E9D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6B1701" w:rsidRDefault="004066EF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6B1701">
        <w:rPr>
          <w:rFonts w:asciiTheme="majorHAnsi" w:hAnsiTheme="majorHAnsi" w:cstheme="majorHAnsi"/>
          <w:b/>
        </w:rPr>
        <w:t>1. Otwarcie Posiedzenia</w:t>
      </w:r>
    </w:p>
    <w:p w:rsid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6B1701" w:rsidRPr="004066EF" w:rsidRDefault="006B1701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stwierdził kworum wszystkich komisji i otworzył posiedzenie.</w:t>
      </w:r>
      <w:r w:rsidR="003626DC">
        <w:rPr>
          <w:rFonts w:asciiTheme="majorHAnsi" w:hAnsiTheme="majorHAnsi" w:cstheme="majorHAnsi"/>
        </w:rPr>
        <w:t xml:space="preserve"> Podjęto decyzję o przeprowadzeniu głosowania komisji w kolejności alfabetycznej.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6B1701" w:rsidRDefault="004066EF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6B1701">
        <w:rPr>
          <w:rFonts w:asciiTheme="majorHAnsi" w:hAnsiTheme="majorHAnsi" w:cstheme="majorHAnsi"/>
          <w:b/>
        </w:rPr>
        <w:t>2. Rozpatrzenie i głosowanie projektów uchwał kierowanych pod obrady VI sesji VIII Kadencji Rady Miejskiej w Sulechowie.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147C73" w:rsidRDefault="003626DC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147C73">
        <w:rPr>
          <w:rFonts w:asciiTheme="majorHAnsi" w:hAnsiTheme="majorHAnsi" w:cstheme="majorHAnsi"/>
          <w:b/>
        </w:rPr>
        <w:t xml:space="preserve">2.1 Głosowano w sprawie: </w:t>
      </w:r>
      <w:r w:rsidR="004066EF" w:rsidRPr="00147C73">
        <w:rPr>
          <w:rFonts w:asciiTheme="majorHAnsi" w:hAnsiTheme="majorHAnsi" w:cstheme="majorHAnsi"/>
          <w:b/>
        </w:rPr>
        <w:t xml:space="preserve">o zmianie uchwały w sprawie zarządzenia wyborów sołtysa i członków rady sołeckiej sołectwa </w:t>
      </w:r>
      <w:proofErr w:type="spellStart"/>
      <w:r w:rsidR="004066EF" w:rsidRPr="00147C73">
        <w:rPr>
          <w:rFonts w:asciiTheme="majorHAnsi" w:hAnsiTheme="majorHAnsi" w:cstheme="majorHAnsi"/>
          <w:b/>
        </w:rPr>
        <w:t>Głogusz</w:t>
      </w:r>
      <w:proofErr w:type="spellEnd"/>
      <w:r w:rsidR="004066EF" w:rsidRPr="00147C73">
        <w:rPr>
          <w:rFonts w:asciiTheme="majorHAnsi" w:hAnsiTheme="majorHAnsi" w:cstheme="majorHAnsi"/>
          <w:b/>
        </w:rPr>
        <w:t xml:space="preserve"> w Gminie Sulechów na nową kadencję (druk nr 81). 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3626DC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3626DC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 xml:space="preserve">, Przeciw: 0, Wstrzymuję się: 0, BRAK GŁOSU: </w:t>
      </w:r>
      <w:r w:rsidR="003626DC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3626DC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 xml:space="preserve">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</w:t>
      </w:r>
      <w:r w:rsidR="003626DC">
        <w:rPr>
          <w:rFonts w:asciiTheme="majorHAnsi" w:hAnsiTheme="majorHAnsi" w:cstheme="majorHAnsi"/>
        </w:rPr>
        <w:t xml:space="preserve">mpa, Izabela Katarzyna Wojewoda, </w:t>
      </w:r>
      <w:r w:rsidRPr="004066EF">
        <w:rPr>
          <w:rFonts w:asciiTheme="majorHAnsi" w:hAnsiTheme="majorHAnsi" w:cstheme="majorHAnsi"/>
        </w:rPr>
        <w:t>Radosław Murkowski, Roman Rakowski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3626DC" w:rsidRDefault="003626DC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3626DC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1B2911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 xml:space="preserve">, Przeciw: 0, Wstrzymuję się: 0, BRAK GŁOSU: </w:t>
      </w:r>
      <w:r w:rsidR="001B2911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3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1B2911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</w:t>
      </w:r>
      <w:r w:rsidR="001B2911">
        <w:rPr>
          <w:rFonts w:asciiTheme="majorHAnsi" w:hAnsiTheme="majorHAnsi" w:cstheme="majorHAnsi"/>
        </w:rPr>
        <w:t xml:space="preserve">igniew Trompa, Roman Wilczyński, </w:t>
      </w:r>
      <w:r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 xml:space="preserve">, Przemysław Artur Mikołajczyk, 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lastRenderedPageBreak/>
        <w:t>Wyniki głosowania</w:t>
      </w:r>
      <w:r w:rsidR="001B2911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Arleta Barbara Lubieniec,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1B2911">
        <w:rPr>
          <w:rFonts w:asciiTheme="majorHAnsi" w:hAnsiTheme="majorHAnsi" w:cstheme="majorHAnsi"/>
        </w:rPr>
        <w:t xml:space="preserve"> Komisji Zdrowia, Oświaty</w:t>
      </w:r>
      <w:r w:rsidR="00FB102A">
        <w:rPr>
          <w:rFonts w:asciiTheme="majorHAnsi" w:hAnsiTheme="majorHAnsi" w:cstheme="majorHAnsi"/>
        </w:rPr>
        <w:t xml:space="preserve">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1B2911">
        <w:rPr>
          <w:rFonts w:asciiTheme="majorHAnsi" w:hAnsiTheme="majorHAnsi" w:cstheme="majorHAnsi"/>
        </w:rPr>
        <w:t>5</w:t>
      </w:r>
      <w:r w:rsidRPr="004066EF">
        <w:rPr>
          <w:rFonts w:asciiTheme="majorHAnsi" w:hAnsiTheme="majorHAnsi" w:cstheme="majorHAnsi"/>
        </w:rPr>
        <w:t xml:space="preserve">, Przeciw: 0, Wstrzymuję się: 0, BRAK GŁOSU: </w:t>
      </w:r>
      <w:r w:rsidR="001B2911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1B2911">
        <w:rPr>
          <w:rFonts w:asciiTheme="majorHAnsi" w:hAnsiTheme="majorHAnsi" w:cstheme="majorHAnsi"/>
        </w:rPr>
        <w:t>5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Agnieszka Joanna Sze</w:t>
      </w:r>
      <w:r w:rsidR="001B2911">
        <w:rPr>
          <w:rFonts w:asciiTheme="majorHAnsi" w:hAnsiTheme="majorHAnsi" w:cstheme="majorHAnsi"/>
        </w:rPr>
        <w:t xml:space="preserve">ląg, Izabela Katarzyna Wojewoda, </w:t>
      </w:r>
      <w:r w:rsidRPr="004066EF">
        <w:rPr>
          <w:rFonts w:asciiTheme="majorHAnsi" w:hAnsiTheme="majorHAnsi" w:cstheme="majorHAnsi"/>
        </w:rPr>
        <w:t>Roman Rakowski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147C73" w:rsidRDefault="00147C73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147C73">
        <w:rPr>
          <w:rFonts w:asciiTheme="majorHAnsi" w:hAnsiTheme="majorHAnsi" w:cstheme="majorHAnsi"/>
          <w:b/>
        </w:rPr>
        <w:t>2.2. Głosowano w sprawie:</w:t>
      </w:r>
      <w:r w:rsidR="004066EF" w:rsidRPr="00147C73">
        <w:rPr>
          <w:rFonts w:asciiTheme="majorHAnsi" w:hAnsiTheme="majorHAnsi" w:cstheme="majorHAnsi"/>
          <w:b/>
        </w:rPr>
        <w:t xml:space="preserve"> udzielenia pomocy rzeczowej Powiatowi Zielonogórskiemu (druk nr 82). 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147C73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147C73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 xml:space="preserve">, Przeciw: 0, Wstrzymuję się: 0, BRAK GŁOSU: </w:t>
      </w:r>
      <w:r w:rsidR="00147C73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147C73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 xml:space="preserve">, Roman Rakowski,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</w:t>
      </w:r>
      <w:r w:rsidR="00147C73">
        <w:rPr>
          <w:rFonts w:asciiTheme="majorHAnsi" w:hAnsiTheme="majorHAnsi" w:cstheme="majorHAnsi"/>
        </w:rPr>
        <w:t xml:space="preserve">mpa, Izabela Katarzyna Wojewoda, </w:t>
      </w:r>
      <w:r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147C73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147C73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 xml:space="preserve">, Przeciw: 0, Wstrzymuję się: 1, BRAK GŁOSU: </w:t>
      </w:r>
      <w:r w:rsidR="00147C73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147C73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>)</w:t>
      </w:r>
    </w:p>
    <w:p w:rsidR="00147C73" w:rsidRPr="004066EF" w:rsidRDefault="004066EF" w:rsidP="00147C73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Roman Wilczyński</w:t>
      </w:r>
      <w:r w:rsidR="00147C73">
        <w:rPr>
          <w:rFonts w:asciiTheme="majorHAnsi" w:hAnsiTheme="majorHAnsi" w:cstheme="majorHAnsi"/>
        </w:rPr>
        <w:t>,</w:t>
      </w:r>
      <w:r w:rsidR="00147C73" w:rsidRPr="00147C73">
        <w:rPr>
          <w:rFonts w:asciiTheme="majorHAnsi" w:hAnsiTheme="majorHAnsi" w:cstheme="majorHAnsi"/>
        </w:rPr>
        <w:t xml:space="preserve"> </w:t>
      </w:r>
      <w:r w:rsidR="00147C73"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485DAB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4, Przeciw: 0, Wstrzymuję się: 1,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lastRenderedPageBreak/>
        <w:t>Arleta Barbara Lubieniec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485DAB">
        <w:rPr>
          <w:rFonts w:asciiTheme="majorHAnsi" w:hAnsiTheme="majorHAnsi" w:cstheme="majorHAnsi"/>
        </w:rPr>
        <w:t xml:space="preserve"> Komisji Zdrowia, Oświaty</w:t>
      </w:r>
      <w:r w:rsidR="00FB102A">
        <w:rPr>
          <w:rFonts w:asciiTheme="majorHAnsi" w:hAnsiTheme="majorHAnsi" w:cstheme="majorHAnsi"/>
        </w:rPr>
        <w:t xml:space="preserve">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4, Przeciw: 0, Wstrzymuję się: 1,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Roman Rakowski, Agnieszka Joanna Szeląg,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Arleta Barbara Lubieniec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85DAB" w:rsidRDefault="00485DAB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485DAB">
        <w:rPr>
          <w:rFonts w:asciiTheme="majorHAnsi" w:hAnsiTheme="majorHAnsi" w:cstheme="majorHAnsi"/>
          <w:b/>
        </w:rPr>
        <w:t xml:space="preserve">2.3. Głosowano w sprawie: </w:t>
      </w:r>
      <w:r w:rsidR="004066EF" w:rsidRPr="00485DAB">
        <w:rPr>
          <w:rFonts w:asciiTheme="majorHAnsi" w:hAnsiTheme="majorHAnsi" w:cstheme="majorHAnsi"/>
          <w:b/>
        </w:rPr>
        <w:t>o zmianie uchwały w sprawie zasad gospodarowania nieruchomościami stanowiącymi własność Gminy Sulechów oraz warunków i stawek procentowych udzielanych bonifikat (druk nr 83)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0E25E4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0E25E4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 xml:space="preserve">, Przeciw: 0, Wstrzymuję się: 0, BRAK GŁOSU: </w:t>
      </w:r>
      <w:r w:rsidR="000E25E4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0E25E4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 xml:space="preserve">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</w:t>
      </w:r>
      <w:r w:rsidR="000E25E4">
        <w:rPr>
          <w:rFonts w:asciiTheme="majorHAnsi" w:hAnsiTheme="majorHAnsi" w:cstheme="majorHAnsi"/>
        </w:rPr>
        <w:t xml:space="preserve">mpa, Izabela Katarzyna Wojewoda, </w:t>
      </w:r>
      <w:r w:rsidRPr="004066EF">
        <w:rPr>
          <w:rFonts w:asciiTheme="majorHAnsi" w:hAnsiTheme="majorHAnsi" w:cstheme="majorHAnsi"/>
        </w:rPr>
        <w:t>Radosław Murkowski, Roman Rakowski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0E25E4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0E25E4">
        <w:rPr>
          <w:rFonts w:asciiTheme="majorHAnsi" w:hAnsiTheme="majorHAnsi" w:cstheme="majorHAnsi"/>
        </w:rPr>
        <w:t>9</w:t>
      </w:r>
      <w:r w:rsidRPr="004066EF">
        <w:rPr>
          <w:rFonts w:asciiTheme="majorHAnsi" w:hAnsiTheme="majorHAnsi" w:cstheme="majorHAnsi"/>
        </w:rPr>
        <w:t xml:space="preserve">, Przeciw: 0, Wstrzymuję się: 0, BRAK GŁOSU: </w:t>
      </w:r>
      <w:r w:rsidR="000E25E4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0E25E4">
        <w:rPr>
          <w:rFonts w:asciiTheme="majorHAnsi" w:hAnsiTheme="majorHAnsi" w:cstheme="majorHAnsi"/>
        </w:rPr>
        <w:t>9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  <w:r w:rsidRPr="004066EF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</w:t>
      </w:r>
      <w:r w:rsidR="000E25E4">
        <w:rPr>
          <w:rFonts w:asciiTheme="majorHAnsi" w:hAnsiTheme="majorHAnsi" w:cstheme="majorHAnsi"/>
        </w:rPr>
        <w:t xml:space="preserve">igniew Trompa, Roman Wilczyński, </w:t>
      </w:r>
      <w:r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0E25E4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Arleta Barbara Lubieniec,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FB102A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lastRenderedPageBreak/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Roman Rakowski, Agnieszka Joanna Szeląg,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FB102A" w:rsidRDefault="00FB102A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FB102A">
        <w:rPr>
          <w:rFonts w:asciiTheme="majorHAnsi" w:hAnsiTheme="majorHAnsi" w:cstheme="majorHAnsi"/>
          <w:b/>
        </w:rPr>
        <w:t>2.4. Głosowano w sprawie:</w:t>
      </w:r>
      <w:r w:rsidR="004066EF" w:rsidRPr="00FB102A">
        <w:rPr>
          <w:rFonts w:asciiTheme="majorHAnsi" w:hAnsiTheme="majorHAnsi" w:cstheme="majorHAnsi"/>
          <w:b/>
        </w:rPr>
        <w:t xml:space="preserve"> projektu uchwały dotyczącej określenia szczegółowych warunków i trybu przyznawania dorocznych nagród za osiągnięcia w dziedzinie twórczości artystycznej, upowszechniania i ochrony kultury (druk nr 84)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Głosowano wniosek </w:t>
      </w:r>
      <w:r w:rsidR="005E7F2A">
        <w:rPr>
          <w:rFonts w:asciiTheme="majorHAnsi" w:hAnsiTheme="majorHAnsi" w:cstheme="majorHAnsi"/>
        </w:rPr>
        <w:t xml:space="preserve">Radnego Radosława Murkowskiego w sprawie: </w:t>
      </w:r>
      <w:r w:rsidRPr="004066EF">
        <w:rPr>
          <w:rFonts w:asciiTheme="majorHAnsi" w:hAnsiTheme="majorHAnsi" w:cstheme="majorHAnsi"/>
        </w:rPr>
        <w:t xml:space="preserve">dodanie par. 8 o treści: </w:t>
      </w:r>
      <w:r w:rsidR="005E7F2A">
        <w:rPr>
          <w:rFonts w:asciiTheme="majorHAnsi" w:hAnsiTheme="majorHAnsi" w:cstheme="majorHAnsi"/>
        </w:rPr>
        <w:t>„</w:t>
      </w:r>
      <w:r w:rsidRPr="004066EF">
        <w:rPr>
          <w:rFonts w:asciiTheme="majorHAnsi" w:hAnsiTheme="majorHAnsi" w:cstheme="majorHAnsi"/>
        </w:rPr>
        <w:t>Burmistrz przyznaje nagrody po uzyskaniu pozytywnej opinii Komisji Zdrowia, Oświaty i Kultury RM w Sulechowie.</w:t>
      </w:r>
      <w:r w:rsidR="005E7F2A">
        <w:rPr>
          <w:rFonts w:asciiTheme="majorHAnsi" w:hAnsiTheme="majorHAnsi" w:cstheme="majorHAnsi"/>
        </w:rPr>
        <w:t>”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5E7F2A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5E7F2A">
        <w:rPr>
          <w:rFonts w:asciiTheme="majorHAnsi" w:hAnsiTheme="majorHAnsi" w:cstheme="majorHAnsi"/>
        </w:rPr>
        <w:t>4</w:t>
      </w:r>
      <w:r w:rsidRPr="004066EF">
        <w:rPr>
          <w:rFonts w:asciiTheme="majorHAnsi" w:hAnsiTheme="majorHAnsi" w:cstheme="majorHAnsi"/>
        </w:rPr>
        <w:t xml:space="preserve">, Przeciw: 1, Wstrzymuję się: 3, BRAK GŁOSU: </w:t>
      </w:r>
      <w:r w:rsidR="005E7F2A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5E7F2A">
        <w:rPr>
          <w:rFonts w:asciiTheme="majorHAnsi" w:hAnsiTheme="majorHAnsi" w:cstheme="majorHAnsi"/>
        </w:rPr>
        <w:t>4</w:t>
      </w:r>
      <w:r w:rsidRPr="004066EF">
        <w:rPr>
          <w:rFonts w:asciiTheme="majorHAnsi" w:hAnsiTheme="majorHAnsi" w:cstheme="majorHAnsi"/>
        </w:rPr>
        <w:t>)</w:t>
      </w:r>
    </w:p>
    <w:p w:rsidR="005E7F2A" w:rsidRPr="004066EF" w:rsidRDefault="004066EF" w:rsidP="005E7F2A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>, Roman Rakowski, Zbigniew Trompa</w:t>
      </w:r>
      <w:r w:rsidR="005E7F2A">
        <w:rPr>
          <w:rFonts w:asciiTheme="majorHAnsi" w:hAnsiTheme="majorHAnsi" w:cstheme="majorHAnsi"/>
        </w:rPr>
        <w:t>,</w:t>
      </w:r>
      <w:r w:rsidR="005E7F2A" w:rsidRPr="005E7F2A">
        <w:rPr>
          <w:rFonts w:asciiTheme="majorHAnsi" w:hAnsiTheme="majorHAnsi" w:cstheme="majorHAnsi"/>
        </w:rPr>
        <w:t xml:space="preserve"> </w:t>
      </w:r>
      <w:r w:rsidR="005E7F2A"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5E7F2A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C252CC">
        <w:rPr>
          <w:rFonts w:asciiTheme="majorHAnsi" w:hAnsiTheme="majorHAnsi" w:cstheme="majorHAnsi"/>
        </w:rPr>
        <w:t>6</w:t>
      </w:r>
      <w:r w:rsidRPr="004066EF">
        <w:rPr>
          <w:rFonts w:asciiTheme="majorHAnsi" w:hAnsiTheme="majorHAnsi" w:cstheme="majorHAnsi"/>
        </w:rPr>
        <w:t xml:space="preserve">, Przeciw: 0, Wstrzymuję się: 3, BRAK GŁOSU: </w:t>
      </w:r>
      <w:r w:rsidR="00C252CC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C252CC" w:rsidRPr="004066EF" w:rsidRDefault="004066EF" w:rsidP="00C252CC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  <w:r w:rsidRPr="004066EF">
        <w:rPr>
          <w:rFonts w:asciiTheme="majorHAnsi" w:hAnsiTheme="majorHAnsi" w:cstheme="majorHAnsi"/>
        </w:rPr>
        <w:t>, Przemysław Antoni Pokład, Zbigniew Trompa, Roman Wilczyński</w:t>
      </w:r>
      <w:r w:rsidR="00C252CC">
        <w:rPr>
          <w:rFonts w:asciiTheme="majorHAnsi" w:hAnsiTheme="majorHAnsi" w:cstheme="majorHAnsi"/>
        </w:rPr>
        <w:t xml:space="preserve">, </w:t>
      </w:r>
      <w:r w:rsidR="00C252CC"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C252CC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Arleta Barbara Lubieniec,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C252CC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4, Przeciw: 1,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lastRenderedPageBreak/>
        <w:t>Za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Roman Rakowski, Agnieszka Joanna Szeląg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C252CC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Głosowano w sprawie: </w:t>
      </w:r>
      <w:r w:rsidR="004066EF" w:rsidRPr="004066EF">
        <w:rPr>
          <w:rFonts w:asciiTheme="majorHAnsi" w:hAnsiTheme="majorHAnsi" w:cstheme="majorHAnsi"/>
        </w:rPr>
        <w:t xml:space="preserve">projektu uchwały dotyczącej określenia szczegółowych warunków i trybu przyznawania dorocznych nagród za osiągnięcia w dziedzinie twórczości artystycznej, upowszechniania </w:t>
      </w:r>
      <w:r>
        <w:rPr>
          <w:rFonts w:asciiTheme="majorHAnsi" w:hAnsiTheme="majorHAnsi" w:cstheme="majorHAnsi"/>
        </w:rPr>
        <w:t>i ochrony kultury (druk nr 84)</w:t>
      </w:r>
      <w:r w:rsidR="004066EF" w:rsidRPr="004066E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wraz z poprawką radnego Radosława Murkowskiego.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C252CC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1D0DF1">
        <w:rPr>
          <w:rFonts w:asciiTheme="majorHAnsi" w:hAnsiTheme="majorHAnsi" w:cstheme="majorHAnsi"/>
        </w:rPr>
        <w:t>6</w:t>
      </w:r>
      <w:r w:rsidRPr="004066EF">
        <w:rPr>
          <w:rFonts w:asciiTheme="majorHAnsi" w:hAnsiTheme="majorHAnsi" w:cstheme="majorHAnsi"/>
        </w:rPr>
        <w:t xml:space="preserve">, Przeciw: 1, Wstrzymuję się: 1, BRAK GŁOSU: </w:t>
      </w:r>
      <w:r w:rsidR="001D0DF1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1D0DF1">
        <w:rPr>
          <w:rFonts w:asciiTheme="majorHAnsi" w:hAnsiTheme="majorHAnsi" w:cstheme="majorHAnsi"/>
        </w:rPr>
        <w:t>6</w:t>
      </w:r>
      <w:r w:rsidRPr="004066EF">
        <w:rPr>
          <w:rFonts w:asciiTheme="majorHAnsi" w:hAnsiTheme="majorHAnsi" w:cstheme="majorHAnsi"/>
        </w:rPr>
        <w:t>)</w:t>
      </w:r>
    </w:p>
    <w:p w:rsidR="001D0DF1" w:rsidRPr="004066EF" w:rsidRDefault="004066EF" w:rsidP="001D0DF1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 xml:space="preserve">, Roman Rakowski,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</w:t>
      </w:r>
      <w:r w:rsidR="001D0DF1">
        <w:rPr>
          <w:rFonts w:asciiTheme="majorHAnsi" w:hAnsiTheme="majorHAnsi" w:cstheme="majorHAnsi"/>
        </w:rPr>
        <w:t xml:space="preserve">, </w:t>
      </w:r>
      <w:r w:rsidR="001D0DF1"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1D0DF1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1D0DF1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 xml:space="preserve">, Przeciw: 0, Wstrzymuję się: 1, BRAK GŁOSU: </w:t>
      </w:r>
      <w:r w:rsidR="001D0DF1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1D0DF1">
        <w:rPr>
          <w:rFonts w:asciiTheme="majorHAnsi" w:hAnsiTheme="majorHAnsi" w:cstheme="majorHAnsi"/>
        </w:rPr>
        <w:t>8</w:t>
      </w:r>
      <w:r w:rsidRPr="004066EF">
        <w:rPr>
          <w:rFonts w:asciiTheme="majorHAnsi" w:hAnsiTheme="majorHAnsi" w:cstheme="majorHAnsi"/>
        </w:rPr>
        <w:t>)</w:t>
      </w:r>
    </w:p>
    <w:p w:rsidR="001D0DF1" w:rsidRPr="004066EF" w:rsidRDefault="004066EF" w:rsidP="001D0DF1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  <w:r w:rsidRPr="004066EF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Roman Wilczyński</w:t>
      </w:r>
      <w:r w:rsidR="001D0DF1">
        <w:rPr>
          <w:rFonts w:asciiTheme="majorHAnsi" w:hAnsiTheme="majorHAnsi" w:cstheme="majorHAnsi"/>
        </w:rPr>
        <w:t>,</w:t>
      </w:r>
      <w:r w:rsidR="001D0DF1" w:rsidRPr="001D0DF1">
        <w:rPr>
          <w:rFonts w:asciiTheme="majorHAnsi" w:hAnsiTheme="majorHAnsi" w:cstheme="majorHAnsi"/>
        </w:rPr>
        <w:t xml:space="preserve"> </w:t>
      </w:r>
      <w:r w:rsidR="001D0DF1" w:rsidRPr="004066EF">
        <w:rPr>
          <w:rFonts w:asciiTheme="majorHAnsi" w:hAnsiTheme="majorHAnsi" w:cstheme="majorHAnsi"/>
        </w:rPr>
        <w:t>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1D0DF1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Arleta Barbara Lubieniec,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1D0DF1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3, Przeciw: 1, Wstrzymuję się: 0, BRAK GŁOSU: </w:t>
      </w:r>
      <w:r w:rsidR="00605678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 xml:space="preserve">, NIEOBECNI: </w:t>
      </w:r>
      <w:r w:rsidR="00605678">
        <w:rPr>
          <w:rFonts w:asciiTheme="majorHAnsi" w:hAnsiTheme="majorHAnsi" w:cstheme="majorHAnsi"/>
        </w:rPr>
        <w:t>1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lastRenderedPageBreak/>
        <w:t>Arleta Barbara Lubieniec, Roman Rakowski, Agnieszka Joanna Szeląg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Izabela Katarzyna Wojewoda</w:t>
      </w:r>
    </w:p>
    <w:p w:rsidR="004066EF" w:rsidRPr="004066EF" w:rsidRDefault="00605678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NIEOBECNI</w:t>
      </w:r>
      <w:r w:rsidR="004066EF" w:rsidRPr="004066EF">
        <w:rPr>
          <w:rFonts w:asciiTheme="majorHAnsi" w:hAnsiTheme="majorHAnsi" w:cstheme="majorHAnsi"/>
        </w:rPr>
        <w:t xml:space="preserve">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605678" w:rsidRDefault="00605678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605678">
        <w:rPr>
          <w:rFonts w:asciiTheme="majorHAnsi" w:hAnsiTheme="majorHAnsi" w:cstheme="majorHAnsi"/>
          <w:b/>
        </w:rPr>
        <w:t>2.</w:t>
      </w:r>
      <w:r w:rsidR="00DF4D43">
        <w:rPr>
          <w:rFonts w:asciiTheme="majorHAnsi" w:hAnsiTheme="majorHAnsi" w:cstheme="majorHAnsi"/>
          <w:b/>
        </w:rPr>
        <w:t>5</w:t>
      </w:r>
      <w:r w:rsidRPr="00605678">
        <w:rPr>
          <w:rFonts w:asciiTheme="majorHAnsi" w:hAnsiTheme="majorHAnsi" w:cstheme="majorHAnsi"/>
          <w:b/>
        </w:rPr>
        <w:t xml:space="preserve">. Głosowano w sprawie: </w:t>
      </w:r>
      <w:r w:rsidR="004066EF" w:rsidRPr="00605678">
        <w:rPr>
          <w:rFonts w:asciiTheme="majorHAnsi" w:hAnsiTheme="majorHAnsi" w:cstheme="majorHAnsi"/>
          <w:b/>
        </w:rPr>
        <w:t>o zmianie uchwały w sprawie zasad udzielania i rozmiaru obniżek, zwolnień oraz ustalenia tygodniowego obowiązkowego wymiaru godzin zajęć dla nauczycieli (druk nr 85)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605678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Głosowano wniosek w sprawie wniosku Radnego Zbigniewa Trompy - par. 3: „ustala się tygodniowy obowią</w:t>
      </w:r>
      <w:r w:rsidR="004066EF" w:rsidRPr="004066EF">
        <w:rPr>
          <w:rFonts w:asciiTheme="majorHAnsi" w:hAnsiTheme="majorHAnsi" w:cstheme="majorHAnsi"/>
        </w:rPr>
        <w:t>zkowy wymiar zajęć w wysokości 22 godzin tygodniowo dla pedagogów, psychologów, logopedów, i doradców zawodowych, a dla nauczycieli przedszkoli i innych</w:t>
      </w:r>
      <w:r>
        <w:rPr>
          <w:rFonts w:asciiTheme="majorHAnsi" w:hAnsiTheme="majorHAnsi" w:cstheme="majorHAnsi"/>
        </w:rPr>
        <w:t xml:space="preserve"> placówek przedszkolnych pracują</w:t>
      </w:r>
      <w:r w:rsidR="004066EF" w:rsidRPr="004066EF">
        <w:rPr>
          <w:rFonts w:asciiTheme="majorHAnsi" w:hAnsiTheme="majorHAnsi" w:cstheme="majorHAnsi"/>
        </w:rPr>
        <w:t>cych z grupami obejmującymi dzieci 6 letnie i młodsze w wymiarze 25 godzin.</w:t>
      </w:r>
      <w:r>
        <w:rPr>
          <w:rFonts w:asciiTheme="majorHAnsi" w:hAnsiTheme="majorHAnsi" w:cstheme="majorHAnsi"/>
        </w:rPr>
        <w:t>”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605678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Za: </w:t>
      </w:r>
      <w:r w:rsidR="00F102DB">
        <w:rPr>
          <w:rFonts w:asciiTheme="majorHAnsi" w:hAnsiTheme="majorHAnsi" w:cstheme="majorHAnsi"/>
        </w:rPr>
        <w:t>7</w:t>
      </w:r>
      <w:r w:rsidRPr="004066EF">
        <w:rPr>
          <w:rFonts w:asciiTheme="majorHAnsi" w:hAnsiTheme="majorHAnsi" w:cstheme="majorHAnsi"/>
        </w:rPr>
        <w:t xml:space="preserve">, Przeciw: 1, Wstrzymuję się: 0, BRAK GŁOSU: </w:t>
      </w:r>
      <w:r w:rsidR="00F102DB">
        <w:rPr>
          <w:rFonts w:asciiTheme="majorHAnsi" w:hAnsiTheme="majorHAnsi" w:cstheme="majorHAnsi"/>
        </w:rPr>
        <w:t>0</w:t>
      </w:r>
      <w:r w:rsidRPr="004066EF">
        <w:rPr>
          <w:rFonts w:asciiTheme="majorHAnsi" w:hAnsiTheme="majorHAnsi" w:cstheme="majorHAnsi"/>
        </w:rPr>
        <w:t>, NIEOBECNI: 2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</w:t>
      </w:r>
      <w:r w:rsidR="00F102DB">
        <w:rPr>
          <w:rFonts w:asciiTheme="majorHAnsi" w:hAnsiTheme="majorHAnsi" w:cstheme="majorHAnsi"/>
        </w:rPr>
        <w:t>7</w:t>
      </w:r>
      <w:r w:rsidRPr="004066EF">
        <w:rPr>
          <w:rFonts w:asciiTheme="majorHAnsi" w:hAnsiTheme="majorHAnsi" w:cstheme="majorHAnsi"/>
        </w:rPr>
        <w:t>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 xml:space="preserve">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Izabela Katarzyna Wojewoda</w:t>
      </w:r>
      <w:r w:rsidR="00F102DB">
        <w:rPr>
          <w:rFonts w:asciiTheme="majorHAnsi" w:hAnsiTheme="majorHAnsi" w:cstheme="majorHAnsi"/>
        </w:rPr>
        <w:t>, 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Roman Rakowski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F102DB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3, Przeciw: 3, Wstrzymuję się: 2, BRAK GŁOSU: 0, NIEOBECNI: 3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614FB2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2, Przeciw: 2, Wstrzymuję się: 1,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Arleta Barbara Lubieniec, Małgorzata Jolanta Matuszewska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614FB2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0, Przeciw: 4, Wstrzymuję się: 1,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Roman Rakowski, Agnieszka Joanna Szeląg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Izabela Katarzyna Wojewoda</w:t>
      </w:r>
    </w:p>
    <w:p w:rsidR="004066EF" w:rsidRPr="004066EF" w:rsidRDefault="00614FB2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Głosowano w sprawie: </w:t>
      </w:r>
      <w:r w:rsidR="004066EF" w:rsidRPr="004066EF">
        <w:rPr>
          <w:rFonts w:asciiTheme="majorHAnsi" w:hAnsiTheme="majorHAnsi" w:cstheme="majorHAnsi"/>
        </w:rPr>
        <w:t>o zmianie uchwały w sprawie zasad udzielania i rozmiaru obniżek, zwolnień oraz ustalenia tygodniowego obowiązkowego wymiaru godzin zaję</w:t>
      </w:r>
      <w:r>
        <w:rPr>
          <w:rFonts w:asciiTheme="majorHAnsi" w:hAnsiTheme="majorHAnsi" w:cstheme="majorHAnsi"/>
        </w:rPr>
        <w:t>ć dla nauczycieli (druk nr 85).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614FB2">
        <w:rPr>
          <w:rFonts w:asciiTheme="majorHAnsi" w:hAnsiTheme="majorHAnsi" w:cstheme="majorHAnsi"/>
        </w:rPr>
        <w:t xml:space="preserve"> Komisji Budżetu i Gospodarki (wraz z wnioskiem radnego Zbigniewa Trompy)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3, Przeciw: 1, Wstrzymuję się: 2, BRAK GŁOSU: 0, NIEOBECNI: 4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>, Sebastian Tomasz Różycki, Zbigniew Trompa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Roman Rakowski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>, Przemysław Artur Mikołajczyk, Radosław Murkowski</w:t>
      </w:r>
    </w:p>
    <w:p w:rsidR="009475DD" w:rsidRDefault="009475DD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9475DD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2, Wstrzymuję się: 1, BRAK GŁOSU: 0, NIEOBECNI: 3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Roman Wilczyński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Przeciw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>, Zbigniew Trompa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(1)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Mikołajczyk, 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9475DD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3, Przeciw: 0, Wstrzymuję się: 2,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Arleta Barbara Lubieniec,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Wstrzymuję się (2)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9475DD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Roman Rakowski, Agnieszka Joanna Szeląg,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9475DD" w:rsidRDefault="009475DD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9475DD">
        <w:rPr>
          <w:rFonts w:asciiTheme="majorHAnsi" w:hAnsiTheme="majorHAnsi" w:cstheme="majorHAnsi"/>
          <w:b/>
        </w:rPr>
        <w:lastRenderedPageBreak/>
        <w:t>2.</w:t>
      </w:r>
      <w:r w:rsidR="00DF4D43">
        <w:rPr>
          <w:rFonts w:asciiTheme="majorHAnsi" w:hAnsiTheme="majorHAnsi" w:cstheme="majorHAnsi"/>
          <w:b/>
        </w:rPr>
        <w:t>6</w:t>
      </w:r>
      <w:r w:rsidRPr="009475DD">
        <w:rPr>
          <w:rFonts w:asciiTheme="majorHAnsi" w:hAnsiTheme="majorHAnsi" w:cstheme="majorHAnsi"/>
          <w:b/>
        </w:rPr>
        <w:t xml:space="preserve">. Głosowano </w:t>
      </w:r>
      <w:r w:rsidR="004066EF" w:rsidRPr="009475DD">
        <w:rPr>
          <w:rFonts w:asciiTheme="majorHAnsi" w:hAnsiTheme="majorHAnsi" w:cstheme="majorHAnsi"/>
          <w:b/>
        </w:rPr>
        <w:t>w sprawie zaliczenia drogi do kategorii dróg gminnych i ustalenia jej przebiegu (druk nr 86)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9475DD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6, Przeciw: 0, Wstrzymuję się: 0, BRAK GŁOSU: 0, NIEOBECNI: 4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(6)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Roman Rakowski,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>, Przemysław Artur Mikołajczyk, Radosław Murkowski</w:t>
      </w:r>
    </w:p>
    <w:p w:rsidR="009475DD" w:rsidRDefault="009475DD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9475DD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8, Przeciw: 0, Wstrzymuję się: 0, BRAK GŁOSU: 0, NIEOBECNI: 3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(8)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  <w:r w:rsidRPr="004066EF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Roman Wilczyński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Mikołajczyk, 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9475DD">
        <w:rPr>
          <w:rFonts w:asciiTheme="majorHAnsi" w:hAnsiTheme="majorHAnsi" w:cstheme="majorHAnsi"/>
        </w:rPr>
        <w:t xml:space="preserve"> Komisji </w:t>
      </w:r>
      <w:r w:rsidR="00DE0352">
        <w:rPr>
          <w:rFonts w:asciiTheme="majorHAnsi" w:hAnsiTheme="majorHAnsi" w:cstheme="majorHAnsi"/>
        </w:rPr>
        <w:t>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Arleta Barbara Lubieniec,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DE0352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Roman Rakowski, Agnieszka Joanna Szeląg,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DE0352" w:rsidRDefault="00DE0352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DE0352">
        <w:rPr>
          <w:rFonts w:asciiTheme="majorHAnsi" w:hAnsiTheme="majorHAnsi" w:cstheme="majorHAnsi"/>
          <w:b/>
        </w:rPr>
        <w:t>2.</w:t>
      </w:r>
      <w:r w:rsidR="00DF4D43">
        <w:rPr>
          <w:rFonts w:asciiTheme="majorHAnsi" w:hAnsiTheme="majorHAnsi" w:cstheme="majorHAnsi"/>
          <w:b/>
        </w:rPr>
        <w:t>7</w:t>
      </w:r>
      <w:r w:rsidRPr="00DE0352">
        <w:rPr>
          <w:rFonts w:asciiTheme="majorHAnsi" w:hAnsiTheme="majorHAnsi" w:cstheme="majorHAnsi"/>
          <w:b/>
        </w:rPr>
        <w:t>.</w:t>
      </w:r>
      <w:r w:rsidR="004066EF" w:rsidRPr="00DE0352">
        <w:rPr>
          <w:rFonts w:asciiTheme="majorHAnsi" w:hAnsiTheme="majorHAnsi" w:cstheme="majorHAnsi"/>
          <w:b/>
        </w:rPr>
        <w:t xml:space="preserve"> w sprawie ustanowienia użytku ekologicznego „Bagno Buków” na terenie gminy Sulechów (druk nr 87)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DE0352">
        <w:rPr>
          <w:rFonts w:asciiTheme="majorHAnsi" w:hAnsiTheme="majorHAnsi" w:cstheme="majorHAnsi"/>
        </w:rPr>
        <w:t xml:space="preserve"> Komisji Budżetu i Gospodarki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6, Przeciw: 0, Wstrzymuję się: 0, BRAK GŁOSU: 0, NIEOBECNI: 4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(6)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lastRenderedPageBreak/>
        <w:t>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Roman Rakowski, Sebastian Tomasz Różycki,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Izabela Katarzyna Wojewoda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(4)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 xml:space="preserve">, Stanisław </w:t>
      </w:r>
      <w:proofErr w:type="spellStart"/>
      <w:r w:rsidRPr="004066EF">
        <w:rPr>
          <w:rFonts w:asciiTheme="majorHAnsi" w:hAnsiTheme="majorHAnsi" w:cstheme="majorHAnsi"/>
        </w:rPr>
        <w:t>Kaczmar</w:t>
      </w:r>
      <w:proofErr w:type="spellEnd"/>
      <w:r w:rsidRPr="004066EF">
        <w:rPr>
          <w:rFonts w:asciiTheme="majorHAnsi" w:hAnsiTheme="majorHAnsi" w:cstheme="majorHAnsi"/>
        </w:rPr>
        <w:t>, Przemysław Artur Mikołajczyk, 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DE0352">
        <w:rPr>
          <w:rFonts w:asciiTheme="majorHAnsi" w:hAnsiTheme="majorHAnsi" w:cstheme="majorHAnsi"/>
        </w:rPr>
        <w:t xml:space="preserve"> Komisji Do Spraw Wsi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8, Przeciw: 0, Wstrzymuję się: 0, BRAK GŁOSU: 0, NIEOBECNI: 3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(8)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>, Krystyna Anna Jagodzińska-</w:t>
      </w:r>
      <w:proofErr w:type="spellStart"/>
      <w:r w:rsidRPr="004066EF">
        <w:rPr>
          <w:rFonts w:asciiTheme="majorHAnsi" w:hAnsiTheme="majorHAnsi" w:cstheme="majorHAnsi"/>
        </w:rPr>
        <w:t>Kochaniak</w:t>
      </w:r>
      <w:proofErr w:type="spellEnd"/>
      <w:r w:rsidRPr="004066EF">
        <w:rPr>
          <w:rFonts w:asciiTheme="majorHAnsi" w:hAnsiTheme="majorHAnsi" w:cstheme="majorHAnsi"/>
        </w:rPr>
        <w:t xml:space="preserve">, Krzysztof Kluczyński, Elżbieta Krystyna </w:t>
      </w:r>
      <w:proofErr w:type="spellStart"/>
      <w:r w:rsidRPr="004066EF">
        <w:rPr>
          <w:rFonts w:asciiTheme="majorHAnsi" w:hAnsiTheme="majorHAnsi" w:cstheme="majorHAnsi"/>
        </w:rPr>
        <w:t>Musiałek</w:t>
      </w:r>
      <w:proofErr w:type="spellEnd"/>
      <w:r w:rsidRPr="004066EF">
        <w:rPr>
          <w:rFonts w:asciiTheme="majorHAnsi" w:hAnsiTheme="majorHAnsi" w:cstheme="majorHAnsi"/>
        </w:rPr>
        <w:t xml:space="preserve">, Przemysław Antoni Pokład, Wojciech </w:t>
      </w:r>
      <w:proofErr w:type="spellStart"/>
      <w:r w:rsidRPr="004066EF">
        <w:rPr>
          <w:rFonts w:asciiTheme="majorHAnsi" w:hAnsiTheme="majorHAnsi" w:cstheme="majorHAnsi"/>
        </w:rPr>
        <w:t>Szefner</w:t>
      </w:r>
      <w:proofErr w:type="spellEnd"/>
      <w:r w:rsidRPr="004066EF">
        <w:rPr>
          <w:rFonts w:asciiTheme="majorHAnsi" w:hAnsiTheme="majorHAnsi" w:cstheme="majorHAnsi"/>
        </w:rPr>
        <w:t>, Zbigniew Trompa, Roman Wilczyński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NIEOBECNI (3)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Piotr </w:t>
      </w:r>
      <w:proofErr w:type="spellStart"/>
      <w:r w:rsidRPr="004066EF">
        <w:rPr>
          <w:rFonts w:asciiTheme="majorHAnsi" w:hAnsiTheme="majorHAnsi" w:cstheme="majorHAnsi"/>
        </w:rPr>
        <w:t>Bodnar</w:t>
      </w:r>
      <w:proofErr w:type="spellEnd"/>
      <w:r w:rsidRPr="004066EF">
        <w:rPr>
          <w:rFonts w:asciiTheme="majorHAnsi" w:hAnsiTheme="majorHAnsi" w:cstheme="majorHAnsi"/>
        </w:rPr>
        <w:t>, Przemysław Artur Mikołajczyk, Radosław Murkowski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DE0352">
        <w:rPr>
          <w:rFonts w:asciiTheme="majorHAnsi" w:hAnsiTheme="majorHAnsi" w:cstheme="majorHAnsi"/>
        </w:rPr>
        <w:t xml:space="preserve"> Komisji Przestrzegania Prawa i Ochrony Środowiska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Czesław Stefan </w:t>
      </w:r>
      <w:proofErr w:type="spellStart"/>
      <w:r w:rsidRPr="004066EF">
        <w:rPr>
          <w:rFonts w:asciiTheme="majorHAnsi" w:hAnsiTheme="majorHAnsi" w:cstheme="majorHAnsi"/>
        </w:rPr>
        <w:t>Grzeszyński</w:t>
      </w:r>
      <w:proofErr w:type="spellEnd"/>
      <w:r w:rsidRPr="004066EF">
        <w:rPr>
          <w:rFonts w:asciiTheme="majorHAnsi" w:hAnsiTheme="majorHAnsi" w:cstheme="majorHAnsi"/>
        </w:rPr>
        <w:t xml:space="preserve">, Arleta Barbara Lubieniec, Małgorzata Jolanta Matuszewska, Piotr </w:t>
      </w:r>
      <w:proofErr w:type="spellStart"/>
      <w:r w:rsidRPr="004066EF">
        <w:rPr>
          <w:rFonts w:asciiTheme="majorHAnsi" w:hAnsiTheme="majorHAnsi" w:cstheme="majorHAnsi"/>
        </w:rPr>
        <w:t>Miszkiewicz</w:t>
      </w:r>
      <w:proofErr w:type="spellEnd"/>
      <w:r w:rsidRPr="004066EF">
        <w:rPr>
          <w:rFonts w:asciiTheme="majorHAnsi" w:hAnsiTheme="majorHAnsi" w:cstheme="majorHAnsi"/>
        </w:rPr>
        <w:t>, Przemysław Antoni Pokład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głosowania</w:t>
      </w:r>
      <w:r w:rsidR="00C2069A">
        <w:rPr>
          <w:rFonts w:asciiTheme="majorHAnsi" w:hAnsiTheme="majorHAnsi" w:cstheme="majorHAnsi"/>
        </w:rPr>
        <w:t xml:space="preserve"> Komisji Zdrowia, Oświaty i Kultury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Za: 5, Przeciw: 0, Wstrzymuję się: 0, BRAK GŁOSU: 0, NIEOBECNI: 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Wyniki imienne: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Za (5)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 xml:space="preserve">Miłosz Mateusz </w:t>
      </w:r>
      <w:proofErr w:type="spellStart"/>
      <w:r w:rsidRPr="004066EF">
        <w:rPr>
          <w:rFonts w:asciiTheme="majorHAnsi" w:hAnsiTheme="majorHAnsi" w:cstheme="majorHAnsi"/>
        </w:rPr>
        <w:t>Brodzikowski</w:t>
      </w:r>
      <w:proofErr w:type="spellEnd"/>
      <w:r w:rsidRPr="004066EF">
        <w:rPr>
          <w:rFonts w:asciiTheme="majorHAnsi" w:hAnsiTheme="majorHAnsi" w:cstheme="majorHAnsi"/>
        </w:rPr>
        <w:t>, Arleta Barbara Lubieniec, Roman Rakowski, Agnieszka Joanna Szeląg, Izabela Katarzyna Wojewoda</w:t>
      </w:r>
    </w:p>
    <w:p w:rsid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C2069A" w:rsidRPr="004066EF" w:rsidRDefault="009615AE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Przewodniczący p</w:t>
      </w:r>
      <w:r w:rsidR="00C2069A">
        <w:rPr>
          <w:rFonts w:asciiTheme="majorHAnsi" w:hAnsiTheme="majorHAnsi" w:cstheme="majorHAnsi"/>
        </w:rPr>
        <w:t xml:space="preserve">osiedzenia zaproponował zamianę miejscami punktów 3 i 4 porządku. Zmianę przyjęto jednogłośnie. </w:t>
      </w:r>
    </w:p>
    <w:p w:rsidR="00C2069A" w:rsidRDefault="00C2069A" w:rsidP="00C2069A">
      <w:pPr>
        <w:spacing w:after="0"/>
        <w:jc w:val="both"/>
        <w:rPr>
          <w:rFonts w:asciiTheme="majorHAnsi" w:hAnsiTheme="majorHAnsi" w:cstheme="majorHAnsi"/>
        </w:rPr>
      </w:pPr>
    </w:p>
    <w:p w:rsidR="00C2069A" w:rsidRPr="00C2069A" w:rsidRDefault="00C2069A" w:rsidP="00C2069A">
      <w:pPr>
        <w:spacing w:after="0"/>
        <w:jc w:val="both"/>
        <w:rPr>
          <w:rFonts w:asciiTheme="majorHAnsi" w:hAnsiTheme="majorHAnsi" w:cstheme="majorHAnsi"/>
          <w:b/>
        </w:rPr>
      </w:pPr>
      <w:r w:rsidRPr="00C2069A">
        <w:rPr>
          <w:rFonts w:asciiTheme="majorHAnsi" w:hAnsiTheme="majorHAnsi" w:cstheme="majorHAnsi"/>
          <w:b/>
        </w:rPr>
        <w:t>3. Zaopiniowanie stanowisk Rady Miejskiej w sprawie: Samodzielnego Publicznego Zakładu Opieki Zdrowotnej w Sulechowie , mostu w Cigacicach w ciągu drogi powiatowej Nr 1187F, członkostwa Gminy Sulechów w Zielonogórskim Związku Powiatowo - Gminnym.</w:t>
      </w:r>
    </w:p>
    <w:p w:rsidR="00C2069A" w:rsidRPr="004066EF" w:rsidRDefault="00C2069A" w:rsidP="00C2069A">
      <w:pPr>
        <w:spacing w:after="0"/>
        <w:jc w:val="both"/>
        <w:rPr>
          <w:rFonts w:asciiTheme="majorHAnsi" w:hAnsiTheme="majorHAnsi" w:cstheme="majorHAnsi"/>
        </w:rPr>
      </w:pPr>
    </w:p>
    <w:p w:rsidR="00863EAE" w:rsidRPr="00863EAE" w:rsidRDefault="00073D54" w:rsidP="00863EAE">
      <w:pPr>
        <w:spacing w:after="0"/>
        <w:jc w:val="both"/>
        <w:rPr>
          <w:rFonts w:asciiTheme="majorHAnsi" w:hAnsiTheme="majorHAnsi" w:cstheme="majorHAnsi"/>
        </w:rPr>
      </w:pPr>
      <w:r w:rsidRPr="00863EAE">
        <w:rPr>
          <w:rFonts w:asciiTheme="majorHAnsi" w:hAnsiTheme="majorHAnsi" w:cstheme="majorHAnsi"/>
        </w:rPr>
        <w:t xml:space="preserve">Tematy referowali </w:t>
      </w:r>
      <w:r w:rsidR="00CA3F8A" w:rsidRPr="00863EAE">
        <w:rPr>
          <w:rFonts w:asciiTheme="majorHAnsi" w:hAnsiTheme="majorHAnsi" w:cstheme="majorHAnsi"/>
        </w:rPr>
        <w:t xml:space="preserve">Burmistrz Sulechowa Wojciech Sołtys, radny Rady Miejskiej w Sulechowie Zbigniew Trompa, </w:t>
      </w:r>
      <w:r w:rsidRPr="00863EAE">
        <w:rPr>
          <w:rFonts w:asciiTheme="majorHAnsi" w:hAnsiTheme="majorHAnsi" w:cstheme="majorHAnsi"/>
        </w:rPr>
        <w:t>Przewodniczący Rady Powiatu</w:t>
      </w:r>
      <w:r w:rsidR="00CA3F8A" w:rsidRPr="00863EAE">
        <w:rPr>
          <w:rFonts w:asciiTheme="majorHAnsi" w:hAnsiTheme="majorHAnsi" w:cstheme="majorHAnsi"/>
        </w:rPr>
        <w:t xml:space="preserve"> Zielonogórskiego Edwin Łazicki, Członek Zarządu Powiatu Zielonogórskiego Mirosław </w:t>
      </w:r>
      <w:proofErr w:type="spellStart"/>
      <w:r w:rsidR="00CA3F8A" w:rsidRPr="00863EAE">
        <w:rPr>
          <w:rFonts w:asciiTheme="majorHAnsi" w:hAnsiTheme="majorHAnsi" w:cstheme="majorHAnsi"/>
        </w:rPr>
        <w:t>Andrasiak</w:t>
      </w:r>
      <w:proofErr w:type="spellEnd"/>
      <w:r w:rsidR="00CA3F8A" w:rsidRPr="00863EAE">
        <w:rPr>
          <w:rFonts w:asciiTheme="majorHAnsi" w:hAnsiTheme="majorHAnsi" w:cstheme="majorHAnsi"/>
        </w:rPr>
        <w:t>. Stanowiska zo</w:t>
      </w:r>
      <w:r w:rsidR="00863EAE" w:rsidRPr="00863EAE">
        <w:rPr>
          <w:rFonts w:asciiTheme="majorHAnsi" w:hAnsiTheme="majorHAnsi" w:cstheme="majorHAnsi"/>
        </w:rPr>
        <w:t>stały zaopiniowane pozytywnie: w sprawie: Samodzielnego Publicznego Zakładu Opieki Zdrowotnej w Sulechowie przy jednym głosie wstrzymującym się, członkostwa Gminy Sulechów w Zielonogórskim Związku Powiatowo – Gminnym przy jednym głosie wstrzymującym się oraz w sprawie mostu w Cigacicach w ciągu drogi powiatowej Nr 1187F jednogłośnie.</w:t>
      </w:r>
    </w:p>
    <w:p w:rsidR="00073D54" w:rsidRDefault="00073D54" w:rsidP="00C2069A">
      <w:pPr>
        <w:spacing w:after="0"/>
        <w:jc w:val="both"/>
        <w:rPr>
          <w:rFonts w:asciiTheme="majorHAnsi" w:hAnsiTheme="majorHAnsi" w:cstheme="majorHAnsi"/>
        </w:rPr>
      </w:pPr>
    </w:p>
    <w:p w:rsidR="004066EF" w:rsidRPr="00863EAE" w:rsidRDefault="00863EAE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863EAE">
        <w:rPr>
          <w:rFonts w:asciiTheme="majorHAnsi" w:hAnsiTheme="majorHAnsi" w:cstheme="majorHAnsi"/>
          <w:b/>
        </w:rPr>
        <w:t>4</w:t>
      </w:r>
      <w:r w:rsidR="004066EF" w:rsidRPr="00863EAE">
        <w:rPr>
          <w:rFonts w:asciiTheme="majorHAnsi" w:hAnsiTheme="majorHAnsi" w:cstheme="majorHAnsi"/>
          <w:b/>
        </w:rPr>
        <w:t>. Zaopiniowanie sprawozdań kierowanych pod obrady VI sesji VIII Kadencji Rady Miejskiej w Sulechowie.</w:t>
      </w:r>
    </w:p>
    <w:p w:rsidR="00863EAE" w:rsidRDefault="00863EAE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Następujące sprawozdania i informacje: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a) Informacja Dowódcy Jednostki Ratowniczo - Gaśniczej o stanie bezpieczeństwa miasta i gminy Sulechów w zakresie ochrony przeciwpożarowej za rok 2018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b) Informacja o stanie bezpieczeństwa na terenie działania Komisariatu Policji w Sulechowie w tym miasta i gminy Sulechów za rok 2018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c) Sprawozdanie z realizacji programu Bezpieczna Gmina Sulechów za rok 2018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d) Informacja o realizacji zadań Ośrodka Pomocy Społecznej w Sulechowie za okres od 1 stycznia do 31 grudnia 2018 r.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e) Sprawozdanie z działań podjętych w roku 2018 w oparciu o „Strategię rozwiązywania problemów społecznych Gminy Sulechów na lata 2018-2022”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f) Sprawozdanie Ośrodka Pomocy Społecznej w Sulechowie z realizacji w roku 2018 zadań wynikających z ustawy o wspieraniu rodziny i systemie pieczy zastępczej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g) Sprawozdanie z realizacji w roku 2018 Programu ochrony zdrowia Gminy Sulechów na lata 2016 – 2020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h) Sprawozdanie z realizacji programu „Sulechowska Rodzina 3+” w roku 2018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i) Sprawozdanie z realizacji programu „Sulechowska Karta Seniora” w roku 2018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  <w:r w:rsidRPr="004066EF">
        <w:rPr>
          <w:rFonts w:asciiTheme="majorHAnsi" w:hAnsiTheme="majorHAnsi" w:cstheme="majorHAnsi"/>
        </w:rPr>
        <w:t>j) Informacja z realizacji „Programu usuwania azbestu i wyrobów zawierających azbest z terenu Gminy Sulechów na lata 2013-2032”</w:t>
      </w:r>
    </w:p>
    <w:p w:rsidR="00BB1B7D" w:rsidRDefault="00863EAE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zostały zaopiniowane jednogłośnie pozytywnie.</w:t>
      </w:r>
    </w:p>
    <w:p w:rsidR="00BB1B7D" w:rsidRDefault="00BB1B7D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BB1B7D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Przestrzegania Prawa i Ochrony Środowiska przyjęła jednogłośnie Informację z działań Straży Miejskiej podejmowanych w I kwartale 2019 r.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863EAE" w:rsidRDefault="004066EF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863EAE">
        <w:rPr>
          <w:rFonts w:asciiTheme="majorHAnsi" w:hAnsiTheme="majorHAnsi" w:cstheme="majorHAnsi"/>
          <w:b/>
        </w:rPr>
        <w:t>5. Analiza gospodarki odpadami dla lokali niezamieszkałych (przedsiębiorców). Dyskusja.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4066EF" w:rsidRDefault="00863EAE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Temat Referowali Burmistrz Sulechowa Wojciech </w:t>
      </w:r>
      <w:r w:rsidR="004066EF" w:rsidRPr="004066EF">
        <w:rPr>
          <w:rFonts w:asciiTheme="majorHAnsi" w:hAnsiTheme="majorHAnsi" w:cstheme="majorHAnsi"/>
        </w:rPr>
        <w:t>Sołtys</w:t>
      </w:r>
      <w:r>
        <w:rPr>
          <w:rFonts w:asciiTheme="majorHAnsi" w:hAnsiTheme="majorHAnsi" w:cstheme="majorHAnsi"/>
        </w:rPr>
        <w:t>, Kierownik Wydziału GKR Marta Blicharska-Ciesielska.</w:t>
      </w:r>
      <w:r w:rsidR="00DF4D43">
        <w:rPr>
          <w:rFonts w:asciiTheme="majorHAnsi" w:hAnsiTheme="majorHAnsi" w:cstheme="majorHAnsi"/>
        </w:rPr>
        <w:t xml:space="preserve"> </w:t>
      </w:r>
      <w:r w:rsidR="00DF4D43" w:rsidRPr="00DF4D43">
        <w:rPr>
          <w:rFonts w:asciiTheme="majorHAnsi" w:hAnsiTheme="majorHAnsi" w:cstheme="majorHAnsi"/>
        </w:rPr>
        <w:t>głos zabierali również radni oraz obecni na sali przedsiębiorcy i przedstawiciele spółdzielni mieszkaniowych</w:t>
      </w:r>
    </w:p>
    <w:p w:rsidR="004066EF" w:rsidRP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863EAE" w:rsidRDefault="004066EF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863EAE">
        <w:rPr>
          <w:rFonts w:asciiTheme="majorHAnsi" w:hAnsiTheme="majorHAnsi" w:cstheme="majorHAnsi"/>
          <w:b/>
        </w:rPr>
        <w:t>6. Sprawy różne</w:t>
      </w:r>
    </w:p>
    <w:p w:rsidR="004066EF" w:rsidRDefault="004066EF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Default="00BB1B7D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zgłoszono żadnych tematów.</w:t>
      </w:r>
      <w:bookmarkStart w:id="0" w:name="_GoBack"/>
      <w:bookmarkEnd w:id="0"/>
    </w:p>
    <w:p w:rsidR="00BB1B7D" w:rsidRPr="004066EF" w:rsidRDefault="00BB1B7D" w:rsidP="004066EF">
      <w:pPr>
        <w:spacing w:after="0"/>
        <w:jc w:val="both"/>
        <w:rPr>
          <w:rFonts w:asciiTheme="majorHAnsi" w:hAnsiTheme="majorHAnsi" w:cstheme="majorHAnsi"/>
        </w:rPr>
      </w:pPr>
    </w:p>
    <w:p w:rsidR="004066EF" w:rsidRPr="006D2CAA" w:rsidRDefault="004066EF" w:rsidP="004066EF">
      <w:pPr>
        <w:spacing w:after="0"/>
        <w:jc w:val="both"/>
        <w:rPr>
          <w:rFonts w:asciiTheme="majorHAnsi" w:hAnsiTheme="majorHAnsi" w:cstheme="majorHAnsi"/>
          <w:b/>
        </w:rPr>
      </w:pPr>
      <w:r w:rsidRPr="006D2CAA">
        <w:rPr>
          <w:rFonts w:asciiTheme="majorHAnsi" w:hAnsiTheme="majorHAnsi" w:cstheme="majorHAnsi"/>
          <w:b/>
        </w:rPr>
        <w:t>7. Zamknięcie posiedzenia</w:t>
      </w:r>
    </w:p>
    <w:p w:rsidR="00B24C3D" w:rsidRDefault="00B24C3D" w:rsidP="004066EF">
      <w:pPr>
        <w:spacing w:after="0"/>
        <w:jc w:val="both"/>
        <w:rPr>
          <w:rFonts w:asciiTheme="majorHAnsi" w:hAnsiTheme="majorHAnsi" w:cstheme="majorHAnsi"/>
        </w:rPr>
      </w:pPr>
    </w:p>
    <w:p w:rsidR="006D2CAA" w:rsidRPr="004066EF" w:rsidRDefault="006D2CAA" w:rsidP="004066E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Przewodniczący posiedzeniu Przewodniczący Komisji Budżetu i Gospodarki Wojciech </w:t>
      </w:r>
      <w:proofErr w:type="spellStart"/>
      <w:r>
        <w:rPr>
          <w:rFonts w:asciiTheme="majorHAnsi" w:hAnsiTheme="majorHAnsi" w:cstheme="majorHAnsi"/>
        </w:rPr>
        <w:t>Szefner</w:t>
      </w:r>
      <w:proofErr w:type="spellEnd"/>
      <w:r>
        <w:rPr>
          <w:rFonts w:asciiTheme="majorHAnsi" w:hAnsiTheme="majorHAnsi" w:cstheme="majorHAnsi"/>
        </w:rPr>
        <w:t xml:space="preserve"> zamknął posiedzenie stwierdzając wyczerpanie wszystkich punktów porządku.</w:t>
      </w:r>
    </w:p>
    <w:sectPr w:rsidR="006D2CAA" w:rsidRPr="0040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A"/>
    <w:rsid w:val="00073D54"/>
    <w:rsid w:val="000E25E4"/>
    <w:rsid w:val="00147C73"/>
    <w:rsid w:val="001B2911"/>
    <w:rsid w:val="001D0DF1"/>
    <w:rsid w:val="003626DC"/>
    <w:rsid w:val="004066EF"/>
    <w:rsid w:val="00485DAB"/>
    <w:rsid w:val="004C142A"/>
    <w:rsid w:val="005E7F2A"/>
    <w:rsid w:val="00605678"/>
    <w:rsid w:val="00614FB2"/>
    <w:rsid w:val="006B1701"/>
    <w:rsid w:val="006D2CAA"/>
    <w:rsid w:val="007C2E9D"/>
    <w:rsid w:val="00863EAE"/>
    <w:rsid w:val="009475DD"/>
    <w:rsid w:val="009615AE"/>
    <w:rsid w:val="00B24C3D"/>
    <w:rsid w:val="00BB1B7D"/>
    <w:rsid w:val="00C2069A"/>
    <w:rsid w:val="00C252CC"/>
    <w:rsid w:val="00CA3F8A"/>
    <w:rsid w:val="00DE0352"/>
    <w:rsid w:val="00DF4D43"/>
    <w:rsid w:val="00F102DB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367D-CC3C-4CBA-861E-0BB64324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2682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Buda</dc:creator>
  <cp:keywords/>
  <dc:description/>
  <cp:lastModifiedBy>Bartosz Buda</cp:lastModifiedBy>
  <cp:revision>3</cp:revision>
  <dcterms:created xsi:type="dcterms:W3CDTF">2019-04-12T07:19:00Z</dcterms:created>
  <dcterms:modified xsi:type="dcterms:W3CDTF">2019-04-15T07:56:00Z</dcterms:modified>
</cp:coreProperties>
</file>