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6A" w:rsidRPr="00B8386A" w:rsidRDefault="00B8386A" w:rsidP="004A2708">
      <w:pPr>
        <w:pStyle w:val="Zawartotabeli"/>
        <w:jc w:val="center"/>
        <w:rPr>
          <w:b/>
          <w:bCs/>
          <w:color w:val="FF0000"/>
        </w:rPr>
      </w:pPr>
      <w:bookmarkStart w:id="0" w:name="_GoBack"/>
      <w:bookmarkEnd w:id="0"/>
      <w:r w:rsidRPr="00B8386A">
        <w:rPr>
          <w:b/>
          <w:bCs/>
          <w:color w:val="FF0000"/>
        </w:rPr>
        <w:t>AUTOPOPRAWKA DO UCHWAŁY</w:t>
      </w:r>
    </w:p>
    <w:p w:rsidR="00B8386A" w:rsidRDefault="00B8386A" w:rsidP="004A2708">
      <w:pPr>
        <w:pStyle w:val="Zawartotabeli"/>
        <w:jc w:val="center"/>
        <w:rPr>
          <w:b/>
          <w:bCs/>
        </w:rPr>
      </w:pPr>
    </w:p>
    <w:p w:rsidR="00402576" w:rsidRPr="008D2C61" w:rsidRDefault="00402576" w:rsidP="004A2708">
      <w:pPr>
        <w:pStyle w:val="Zawartotabeli"/>
        <w:jc w:val="center"/>
        <w:rPr>
          <w:b/>
          <w:bCs/>
        </w:rPr>
      </w:pPr>
      <w:r w:rsidRPr="008D2C61">
        <w:rPr>
          <w:b/>
          <w:bCs/>
        </w:rPr>
        <w:t>UCHWAŁA</w:t>
      </w:r>
      <w:r w:rsidR="00E23AAF" w:rsidRPr="008D2C61">
        <w:rPr>
          <w:b/>
          <w:bCs/>
        </w:rPr>
        <w:t xml:space="preserve"> NR</w:t>
      </w:r>
      <w:r w:rsidR="007D6BBB" w:rsidRPr="008D2C61">
        <w:rPr>
          <w:b/>
          <w:bCs/>
        </w:rPr>
        <w:t xml:space="preserve"> </w:t>
      </w:r>
      <w:r w:rsidR="005C3674" w:rsidRPr="008D2C61">
        <w:rPr>
          <w:b/>
          <w:bCs/>
        </w:rPr>
        <w:t>............</w:t>
      </w:r>
    </w:p>
    <w:p w:rsidR="00402576" w:rsidRPr="008D2C61" w:rsidRDefault="00E23AAF">
      <w:pPr>
        <w:pStyle w:val="Zawartotabeli"/>
        <w:jc w:val="center"/>
        <w:rPr>
          <w:b/>
          <w:bCs/>
        </w:rPr>
      </w:pPr>
      <w:r w:rsidRPr="008D2C61">
        <w:rPr>
          <w:b/>
          <w:bCs/>
        </w:rPr>
        <w:t>RADY MIEJSKIEJ W SULECHOWIE</w:t>
      </w:r>
    </w:p>
    <w:p w:rsidR="00402576" w:rsidRPr="008D2C61" w:rsidRDefault="00E23AAF">
      <w:pPr>
        <w:pStyle w:val="Zawartotabeli"/>
        <w:jc w:val="center"/>
        <w:rPr>
          <w:bCs/>
        </w:rPr>
      </w:pPr>
      <w:r w:rsidRPr="008D2C61">
        <w:rPr>
          <w:bCs/>
        </w:rPr>
        <w:t>z</w:t>
      </w:r>
      <w:r w:rsidR="007D6BBB" w:rsidRPr="008D2C61">
        <w:rPr>
          <w:bCs/>
        </w:rPr>
        <w:t xml:space="preserve"> dnia </w:t>
      </w:r>
      <w:r w:rsidR="005C3674" w:rsidRPr="008D2C61">
        <w:rPr>
          <w:bCs/>
        </w:rPr>
        <w:t>.................</w:t>
      </w:r>
      <w:r w:rsidRPr="008D2C61">
        <w:rPr>
          <w:bCs/>
        </w:rPr>
        <w:t xml:space="preserve"> r.</w:t>
      </w:r>
    </w:p>
    <w:p w:rsidR="00402576" w:rsidRPr="008D2C61" w:rsidRDefault="00402576">
      <w:pPr>
        <w:pStyle w:val="Zawartotabeli"/>
        <w:jc w:val="center"/>
      </w:pPr>
    </w:p>
    <w:p w:rsidR="00402576" w:rsidRPr="008D2C61" w:rsidRDefault="00402576" w:rsidP="00D0762F">
      <w:pPr>
        <w:pStyle w:val="Zawartotabeli"/>
        <w:jc w:val="center"/>
        <w:rPr>
          <w:b/>
        </w:rPr>
      </w:pPr>
      <w:r w:rsidRPr="008D2C61">
        <w:rPr>
          <w:b/>
        </w:rPr>
        <w:t>w sprawie strefy płatnego parkowania</w:t>
      </w:r>
      <w:r w:rsidR="00651095">
        <w:rPr>
          <w:b/>
        </w:rPr>
        <w:t>,</w:t>
      </w:r>
      <w:r w:rsidR="008C2E3C">
        <w:rPr>
          <w:b/>
        </w:rPr>
        <w:t xml:space="preserve"> </w:t>
      </w:r>
      <w:r w:rsidR="00994DD7" w:rsidRPr="008D2C61">
        <w:rPr>
          <w:b/>
        </w:rPr>
        <w:t>wysokości i </w:t>
      </w:r>
      <w:r w:rsidRPr="008D2C61">
        <w:rPr>
          <w:b/>
        </w:rPr>
        <w:t>sposobu pobierania opłat za pa</w:t>
      </w:r>
      <w:r w:rsidR="008C2E3C">
        <w:rPr>
          <w:b/>
        </w:rPr>
        <w:t>rkowanie pojazdów samochodowych</w:t>
      </w:r>
      <w:r w:rsidR="00833CA3">
        <w:rPr>
          <w:b/>
        </w:rPr>
        <w:t xml:space="preserve"> </w:t>
      </w:r>
      <w:r w:rsidR="00075AA7">
        <w:rPr>
          <w:b/>
        </w:rPr>
        <w:t>na obszarze miasta Sulechów</w:t>
      </w:r>
    </w:p>
    <w:p w:rsidR="00402576" w:rsidRPr="008D2C61" w:rsidRDefault="00402576">
      <w:pPr>
        <w:pStyle w:val="Zawartotabeli"/>
        <w:jc w:val="both"/>
      </w:pPr>
    </w:p>
    <w:p w:rsidR="00402576" w:rsidRPr="00D0762F" w:rsidRDefault="00402576" w:rsidP="00B637C0">
      <w:pPr>
        <w:pStyle w:val="Zawartotabeli"/>
        <w:ind w:firstLine="284"/>
        <w:jc w:val="both"/>
      </w:pPr>
      <w:r w:rsidRPr="008D2C61">
        <w:t>Na podstawie</w:t>
      </w:r>
      <w:r w:rsidR="00CC0B1A" w:rsidRPr="008D2C61">
        <w:t xml:space="preserve"> art. 13 ust. 1 pkt 1, </w:t>
      </w:r>
      <w:r w:rsidRPr="008D2C61">
        <w:t xml:space="preserve">art. 13 b ust. </w:t>
      </w:r>
      <w:r w:rsidR="00526D2D" w:rsidRPr="008D2C61">
        <w:t xml:space="preserve">1, 2, </w:t>
      </w:r>
      <w:r w:rsidRPr="008D2C61">
        <w:t xml:space="preserve">3, 4, 5 i art. </w:t>
      </w:r>
      <w:smartTag w:uri="urn:schemas-microsoft-com:office:smarttags" w:element="metricconverter">
        <w:smartTagPr>
          <w:attr w:name="ProductID" w:val="13 f"/>
        </w:smartTagPr>
        <w:r w:rsidRPr="008D2C61">
          <w:t>13 f</w:t>
        </w:r>
      </w:smartTag>
      <w:r w:rsidRPr="008D2C61">
        <w:t xml:space="preserve"> ust.</w:t>
      </w:r>
      <w:r w:rsidR="00526D2D" w:rsidRPr="008D2C61">
        <w:t xml:space="preserve"> 1 i</w:t>
      </w:r>
      <w:r w:rsidRPr="008D2C61">
        <w:t xml:space="preserve"> 2 u</w:t>
      </w:r>
      <w:r w:rsidR="00994DD7" w:rsidRPr="008D2C61">
        <w:t>stawy z dnia 21 marca 1985 r. o </w:t>
      </w:r>
      <w:r w:rsidRPr="008D2C61">
        <w:t>dr</w:t>
      </w:r>
      <w:r w:rsidR="00CC6459" w:rsidRPr="008D2C61">
        <w:t xml:space="preserve">ogach publicznych (Dz. U. z </w:t>
      </w:r>
      <w:r w:rsidR="008C2E3C">
        <w:t>2018</w:t>
      </w:r>
      <w:r w:rsidR="003021BA" w:rsidRPr="008D2C61">
        <w:t xml:space="preserve"> r.</w:t>
      </w:r>
      <w:r w:rsidR="008C2E3C">
        <w:t>,</w:t>
      </w:r>
      <w:r w:rsidR="003021BA" w:rsidRPr="008D2C61">
        <w:t xml:space="preserve"> </w:t>
      </w:r>
      <w:r w:rsidRPr="008D2C61">
        <w:t>poz.</w:t>
      </w:r>
      <w:r w:rsidR="00CC6459" w:rsidRPr="008D2C61">
        <w:t xml:space="preserve"> </w:t>
      </w:r>
      <w:r w:rsidR="008C2E3C">
        <w:t>2068</w:t>
      </w:r>
      <w:r w:rsidR="003021BA" w:rsidRPr="008D2C61">
        <w:t xml:space="preserve"> z późn. zm.</w:t>
      </w:r>
      <w:r w:rsidR="00163AF4" w:rsidRPr="008D2C61">
        <w:t>)</w:t>
      </w:r>
      <w:r w:rsidRPr="008D2C61">
        <w:t xml:space="preserve"> </w:t>
      </w:r>
      <w:r w:rsidRPr="00D0762F">
        <w:t>uchwala</w:t>
      </w:r>
      <w:r w:rsidR="00994DD7" w:rsidRPr="00D0762F">
        <w:t xml:space="preserve"> się</w:t>
      </w:r>
      <w:r w:rsidR="00CC6459" w:rsidRPr="00D0762F">
        <w:t>, co </w:t>
      </w:r>
      <w:r w:rsidRPr="00D0762F">
        <w:t>następuje:</w:t>
      </w:r>
    </w:p>
    <w:p w:rsidR="00402576" w:rsidRPr="008D2C61" w:rsidRDefault="00402576">
      <w:pPr>
        <w:pStyle w:val="Zawartotabeli"/>
        <w:jc w:val="both"/>
      </w:pPr>
    </w:p>
    <w:p w:rsidR="00402576" w:rsidRPr="008D2C61" w:rsidRDefault="00402576" w:rsidP="00010050">
      <w:pPr>
        <w:pStyle w:val="Zawartotabeli"/>
        <w:jc w:val="both"/>
      </w:pPr>
      <w:r w:rsidRPr="008D2C61">
        <w:rPr>
          <w:b/>
        </w:rPr>
        <w:t>§ 1.</w:t>
      </w:r>
      <w:r w:rsidR="001179B6" w:rsidRPr="008D2C61">
        <w:rPr>
          <w:b/>
        </w:rPr>
        <w:t xml:space="preserve"> </w:t>
      </w:r>
      <w:r w:rsidR="00A95316" w:rsidRPr="008D2C61">
        <w:t>1</w:t>
      </w:r>
      <w:r w:rsidR="001179B6" w:rsidRPr="008D2C61">
        <w:rPr>
          <w:b/>
        </w:rPr>
        <w:t>.</w:t>
      </w:r>
      <w:r w:rsidR="00CC0B1A" w:rsidRPr="008D2C61">
        <w:rPr>
          <w:b/>
        </w:rPr>
        <w:t xml:space="preserve"> </w:t>
      </w:r>
      <w:r w:rsidRPr="008D2C61">
        <w:t>Ustala się strefę płatnego parkowania</w:t>
      </w:r>
      <w:r w:rsidR="00D0762F">
        <w:t xml:space="preserve"> </w:t>
      </w:r>
      <w:r w:rsidRPr="008D2C61">
        <w:t>w wydzielo</w:t>
      </w:r>
      <w:r w:rsidR="001179B6" w:rsidRPr="008D2C61">
        <w:t>nym obszarze centrum miasta</w:t>
      </w:r>
      <w:r w:rsidR="007F1A3D" w:rsidRPr="008D2C61">
        <w:t xml:space="preserve"> Sulechów obejmującą</w:t>
      </w:r>
      <w:r w:rsidR="004A2708" w:rsidRPr="008D2C61">
        <w:t xml:space="preserve"> </w:t>
      </w:r>
      <w:r w:rsidR="00B82FD8" w:rsidRPr="008D2C61">
        <w:t>drogi publiczne:</w:t>
      </w:r>
    </w:p>
    <w:p w:rsidR="00B82FD8" w:rsidRPr="008D2C61" w:rsidRDefault="00B82FD8" w:rsidP="00EA5516">
      <w:pPr>
        <w:pStyle w:val="Zawartotabeli"/>
        <w:numPr>
          <w:ilvl w:val="0"/>
          <w:numId w:val="8"/>
        </w:numPr>
        <w:tabs>
          <w:tab w:val="clear" w:pos="2505"/>
        </w:tabs>
        <w:ind w:left="426" w:hanging="142"/>
      </w:pPr>
      <w:r w:rsidRPr="008D2C61">
        <w:t>Plac Ratuszowy,</w:t>
      </w:r>
    </w:p>
    <w:p w:rsidR="00B82FD8" w:rsidRPr="008D2C61" w:rsidRDefault="00B82FD8" w:rsidP="00EA5516">
      <w:pPr>
        <w:pStyle w:val="Zawartotabeli"/>
        <w:numPr>
          <w:ilvl w:val="0"/>
          <w:numId w:val="8"/>
        </w:numPr>
        <w:tabs>
          <w:tab w:val="clear" w:pos="2505"/>
        </w:tabs>
        <w:ind w:left="426" w:hanging="142"/>
      </w:pPr>
      <w:r w:rsidRPr="008D2C61">
        <w:t xml:space="preserve">ul. </w:t>
      </w:r>
      <w:r w:rsidR="00547AE3" w:rsidRPr="00547AE3">
        <w:rPr>
          <w:color w:val="FF0000"/>
        </w:rPr>
        <w:t>Gen.</w:t>
      </w:r>
      <w:r w:rsidR="00547AE3">
        <w:t xml:space="preserve"> </w:t>
      </w:r>
      <w:r w:rsidRPr="008D2C61">
        <w:t>Sikorskiego,</w:t>
      </w:r>
    </w:p>
    <w:p w:rsidR="00B82FD8" w:rsidRPr="008D2C61" w:rsidRDefault="00B82FD8" w:rsidP="00EA5516">
      <w:pPr>
        <w:pStyle w:val="Zawartotabeli"/>
        <w:numPr>
          <w:ilvl w:val="0"/>
          <w:numId w:val="8"/>
        </w:numPr>
        <w:tabs>
          <w:tab w:val="clear" w:pos="2505"/>
        </w:tabs>
        <w:ind w:left="426" w:hanging="142"/>
      </w:pPr>
      <w:r w:rsidRPr="008D2C61">
        <w:t>ul. Chopina</w:t>
      </w:r>
      <w:r w:rsidR="00D20080">
        <w:t xml:space="preserve"> </w:t>
      </w:r>
      <w:r w:rsidR="00D20080" w:rsidRPr="00547AE3">
        <w:rPr>
          <w:color w:val="FF0000"/>
        </w:rPr>
        <w:t>Fryderyka</w:t>
      </w:r>
      <w:r w:rsidRPr="00547AE3">
        <w:rPr>
          <w:color w:val="FF0000"/>
        </w:rPr>
        <w:t>,</w:t>
      </w:r>
    </w:p>
    <w:p w:rsidR="00B82FD8" w:rsidRPr="008D2C61" w:rsidRDefault="00A86D59" w:rsidP="00EA5516">
      <w:pPr>
        <w:pStyle w:val="Zawartotabeli"/>
        <w:numPr>
          <w:ilvl w:val="0"/>
          <w:numId w:val="8"/>
        </w:numPr>
        <w:tabs>
          <w:tab w:val="clear" w:pos="2505"/>
        </w:tabs>
        <w:ind w:left="426" w:hanging="142"/>
      </w:pPr>
      <w:r w:rsidRPr="008D2C61">
        <w:t>ul. Łukasi</w:t>
      </w:r>
      <w:r w:rsidR="00B82FD8" w:rsidRPr="008D2C61">
        <w:t>ewicza,</w:t>
      </w:r>
    </w:p>
    <w:p w:rsidR="00B82FD8" w:rsidRPr="008D2C61" w:rsidRDefault="00B82FD8" w:rsidP="00EA5516">
      <w:pPr>
        <w:pStyle w:val="Zawartotabeli"/>
        <w:numPr>
          <w:ilvl w:val="0"/>
          <w:numId w:val="8"/>
        </w:numPr>
        <w:tabs>
          <w:tab w:val="clear" w:pos="2505"/>
        </w:tabs>
        <w:ind w:left="426" w:hanging="142"/>
      </w:pPr>
      <w:r w:rsidRPr="008D2C61">
        <w:t>ul. Kopernika,</w:t>
      </w:r>
    </w:p>
    <w:p w:rsidR="00B82FD8" w:rsidRDefault="00D0762F" w:rsidP="00EA5516">
      <w:pPr>
        <w:pStyle w:val="Zawartotabeli"/>
        <w:numPr>
          <w:ilvl w:val="0"/>
          <w:numId w:val="8"/>
        </w:numPr>
        <w:tabs>
          <w:tab w:val="clear" w:pos="2505"/>
        </w:tabs>
        <w:ind w:left="426" w:hanging="142"/>
      </w:pPr>
      <w:r>
        <w:t>ul. Nowy Rynek.</w:t>
      </w:r>
    </w:p>
    <w:p w:rsidR="00D0762F" w:rsidRPr="008D2C61" w:rsidRDefault="00D0762F" w:rsidP="00D0762F">
      <w:pPr>
        <w:pStyle w:val="Zawartotabeli"/>
        <w:ind w:left="426"/>
      </w:pPr>
    </w:p>
    <w:p w:rsidR="00402576" w:rsidRPr="008D2C61" w:rsidRDefault="00402576" w:rsidP="00345968">
      <w:pPr>
        <w:pStyle w:val="Zawartotabeli"/>
        <w:ind w:firstLine="284"/>
        <w:jc w:val="both"/>
      </w:pPr>
      <w:r w:rsidRPr="008D2C61">
        <w:t>2.</w:t>
      </w:r>
      <w:r w:rsidR="00526D2D" w:rsidRPr="008D2C61">
        <w:t xml:space="preserve"> </w:t>
      </w:r>
      <w:r w:rsidR="004A2708" w:rsidRPr="008D2C61">
        <w:t>Lokalizację</w:t>
      </w:r>
      <w:r w:rsidR="00146E06" w:rsidRPr="008D2C61">
        <w:t xml:space="preserve"> </w:t>
      </w:r>
      <w:r w:rsidR="008C565A">
        <w:t>Strefy płatnego parkowania</w:t>
      </w:r>
      <w:r w:rsidR="00146E06" w:rsidRPr="008D2C61">
        <w:t xml:space="preserve"> w formie graficznej </w:t>
      </w:r>
      <w:r w:rsidR="004A2708" w:rsidRPr="008D2C61">
        <w:t>określa</w:t>
      </w:r>
      <w:r w:rsidR="00526D2D" w:rsidRPr="008D2C61">
        <w:t> </w:t>
      </w:r>
      <w:r w:rsidR="00A86D59" w:rsidRPr="008D2C61">
        <w:t>załącznik</w:t>
      </w:r>
      <w:r w:rsidR="00ED3227">
        <w:t xml:space="preserve"> </w:t>
      </w:r>
      <w:r w:rsidR="00146E06" w:rsidRPr="008D2C61">
        <w:t xml:space="preserve">do </w:t>
      </w:r>
      <w:r w:rsidR="004A2708" w:rsidRPr="008D2C61">
        <w:t xml:space="preserve">niniejszej </w:t>
      </w:r>
      <w:r w:rsidR="00146E06" w:rsidRPr="008D2C61">
        <w:t>uchwały.</w:t>
      </w:r>
    </w:p>
    <w:p w:rsidR="00345968" w:rsidRDefault="00345968" w:rsidP="007F1A3D">
      <w:pPr>
        <w:pStyle w:val="Zawartotabeli"/>
        <w:ind w:firstLine="284"/>
      </w:pPr>
    </w:p>
    <w:p w:rsidR="008C565A" w:rsidRPr="007142E9" w:rsidRDefault="008C565A" w:rsidP="00010050">
      <w:pPr>
        <w:pStyle w:val="Zawartotabeli"/>
        <w:jc w:val="both"/>
      </w:pPr>
      <w:r w:rsidRPr="007142E9">
        <w:rPr>
          <w:b/>
        </w:rPr>
        <w:t xml:space="preserve">§ 2. </w:t>
      </w:r>
      <w:r w:rsidRPr="007142E9">
        <w:t>Użyte w uchwale określenia oznaczają:</w:t>
      </w:r>
    </w:p>
    <w:p w:rsidR="008C565A" w:rsidRDefault="008C565A" w:rsidP="008C565A">
      <w:pPr>
        <w:pStyle w:val="Zawartotabeli"/>
        <w:numPr>
          <w:ilvl w:val="0"/>
          <w:numId w:val="12"/>
        </w:numPr>
      </w:pPr>
      <w:r w:rsidRPr="007142E9">
        <w:rPr>
          <w:i/>
        </w:rPr>
        <w:t>SPP</w:t>
      </w:r>
      <w:r w:rsidR="005777FD">
        <w:t xml:space="preserve"> – Strefa Płatnego Parkowania;</w:t>
      </w:r>
    </w:p>
    <w:p w:rsidR="00ED3227" w:rsidRDefault="00ED3227" w:rsidP="00ED3227">
      <w:pPr>
        <w:pStyle w:val="Zawartotabeli"/>
        <w:numPr>
          <w:ilvl w:val="0"/>
          <w:numId w:val="12"/>
        </w:numPr>
      </w:pPr>
      <w:r>
        <w:rPr>
          <w:i/>
        </w:rPr>
        <w:t>BSPP</w:t>
      </w:r>
      <w:r>
        <w:t xml:space="preserve"> – B</w:t>
      </w:r>
      <w:r w:rsidR="005777FD">
        <w:t>iuro Strefy Płatnego Parkowania;</w:t>
      </w:r>
    </w:p>
    <w:p w:rsidR="00ED3227" w:rsidRDefault="00ED3227" w:rsidP="00ED3227">
      <w:pPr>
        <w:pStyle w:val="Zawartotabeli"/>
        <w:numPr>
          <w:ilvl w:val="0"/>
          <w:numId w:val="12"/>
        </w:numPr>
      </w:pPr>
      <w:r>
        <w:rPr>
          <w:i/>
        </w:rPr>
        <w:t xml:space="preserve">Bilet parkingowy </w:t>
      </w:r>
      <w:r>
        <w:t xml:space="preserve">– dokument stwierdzający wniesienie opłaty za parkowanie w strefie </w:t>
      </w:r>
      <w:r w:rsidR="00F8503C">
        <w:t>na określony czas</w:t>
      </w:r>
      <w:r>
        <w:t>, zawierający numer ewidencyjny i okres ważności</w:t>
      </w:r>
      <w:r w:rsidR="005777FD">
        <w:t>;</w:t>
      </w:r>
    </w:p>
    <w:p w:rsidR="008C565A" w:rsidRDefault="008C565A" w:rsidP="008C565A">
      <w:pPr>
        <w:pStyle w:val="Zawartotabeli"/>
        <w:numPr>
          <w:ilvl w:val="0"/>
          <w:numId w:val="12"/>
        </w:numPr>
        <w:tabs>
          <w:tab w:val="left" w:pos="284"/>
          <w:tab w:val="left" w:pos="567"/>
          <w:tab w:val="left" w:pos="709"/>
        </w:tabs>
        <w:jc w:val="both"/>
      </w:pPr>
      <w:r>
        <w:rPr>
          <w:i/>
        </w:rPr>
        <w:t xml:space="preserve"> </w:t>
      </w:r>
      <w:r w:rsidRPr="007142E9">
        <w:rPr>
          <w:i/>
        </w:rPr>
        <w:t xml:space="preserve">Karta abonamentowa </w:t>
      </w:r>
      <w:r w:rsidRPr="000A3264">
        <w:rPr>
          <w:i/>
          <w:strike/>
          <w:color w:val="FF0000"/>
        </w:rPr>
        <w:t>parkingowa</w:t>
      </w:r>
      <w:r w:rsidRPr="000A3264">
        <w:rPr>
          <w:strike/>
          <w:color w:val="FF0000"/>
        </w:rPr>
        <w:t xml:space="preserve"> </w:t>
      </w:r>
      <w:r w:rsidRPr="007142E9">
        <w:t>– dokument stwierdzający wniesienie opłat za parkowanie na określony czas, zawierający numer ewidencyjny i okres ważności</w:t>
      </w:r>
      <w:r w:rsidR="005777FD">
        <w:t>;</w:t>
      </w:r>
    </w:p>
    <w:p w:rsidR="00C409A9" w:rsidRPr="00D128A5" w:rsidRDefault="00C409A9" w:rsidP="00C409A9">
      <w:pPr>
        <w:pStyle w:val="Zawartotabeli"/>
        <w:numPr>
          <w:ilvl w:val="0"/>
          <w:numId w:val="12"/>
        </w:numPr>
        <w:tabs>
          <w:tab w:val="left" w:pos="0"/>
          <w:tab w:val="left" w:pos="567"/>
          <w:tab w:val="left" w:pos="709"/>
        </w:tabs>
        <w:jc w:val="both"/>
        <w:rPr>
          <w:strike/>
          <w:color w:val="FF0000"/>
        </w:rPr>
      </w:pPr>
      <w:r w:rsidRPr="00D128A5">
        <w:rPr>
          <w:i/>
          <w:strike/>
          <w:color w:val="FF0000"/>
        </w:rPr>
        <w:t>Karta parkingowa</w:t>
      </w:r>
      <w:r w:rsidR="009C272B" w:rsidRPr="00D128A5">
        <w:rPr>
          <w:i/>
          <w:strike/>
          <w:color w:val="FF0000"/>
        </w:rPr>
        <w:t xml:space="preserve"> – </w:t>
      </w:r>
      <w:r w:rsidR="009C272B" w:rsidRPr="00D128A5">
        <w:rPr>
          <w:strike/>
          <w:color w:val="FF0000"/>
        </w:rPr>
        <w:t>dokument uprawniający osobę niepełnosprawną o obniżonej sprawności ruchowej, kierującą pojazdem samochodowym, jak również kierującego pojazdem przewożącego osobę o obniżonej sprawności ruchowej do bezpłatnego parkowania w strefie w wyznaczonych miejscach parkingowych.</w:t>
      </w:r>
    </w:p>
    <w:p w:rsidR="006F3A16" w:rsidRDefault="006F3A16" w:rsidP="003C6670">
      <w:pPr>
        <w:pStyle w:val="Zawartotabeli"/>
        <w:jc w:val="both"/>
      </w:pPr>
    </w:p>
    <w:p w:rsidR="006F3A16" w:rsidRDefault="006F3A16" w:rsidP="00010050">
      <w:pPr>
        <w:pStyle w:val="Zawartotabeli"/>
      </w:pPr>
      <w:r w:rsidRPr="008D2C61">
        <w:rPr>
          <w:b/>
        </w:rPr>
        <w:t xml:space="preserve">§ </w:t>
      </w:r>
      <w:r w:rsidR="003C6670">
        <w:rPr>
          <w:b/>
        </w:rPr>
        <w:t>3</w:t>
      </w:r>
      <w:r w:rsidRPr="008D2C61">
        <w:rPr>
          <w:b/>
        </w:rPr>
        <w:t>.</w:t>
      </w:r>
      <w:r w:rsidR="009F6A2E" w:rsidRPr="00010050">
        <w:t>1.</w:t>
      </w:r>
      <w:r>
        <w:rPr>
          <w:b/>
        </w:rPr>
        <w:t xml:space="preserve"> </w:t>
      </w:r>
      <w:r w:rsidRPr="006F3A16">
        <w:t xml:space="preserve">Parkujący </w:t>
      </w:r>
      <w:r w:rsidR="005D0C34">
        <w:t>w</w:t>
      </w:r>
      <w:r w:rsidRPr="006F3A16">
        <w:t xml:space="preserve"> SPP</w:t>
      </w:r>
      <w:r>
        <w:t xml:space="preserve"> w wyznaczonych miejscach, zobowiązani są do ponoszenia opłaty za parkowanie pojazdów samochodowych.</w:t>
      </w:r>
    </w:p>
    <w:p w:rsidR="009F6A2E" w:rsidRPr="00C01B7B" w:rsidRDefault="009F6A2E" w:rsidP="00EA5516">
      <w:pPr>
        <w:pStyle w:val="Zawartotabeli"/>
        <w:ind w:firstLine="284"/>
        <w:jc w:val="both"/>
      </w:pPr>
      <w:r w:rsidRPr="00C01B7B">
        <w:t>2.</w:t>
      </w:r>
      <w:r w:rsidR="00127A6D" w:rsidRPr="00C01B7B">
        <w:t xml:space="preserve"> W przypadku zajęcia przez pojazd więcej niż jednego miejsca parkingowego, opłaty za postój należy uiścić za każde zajęte miejsce parkingowe.</w:t>
      </w:r>
    </w:p>
    <w:p w:rsidR="00402576" w:rsidRPr="008D2C61" w:rsidRDefault="00402576" w:rsidP="00163AF4">
      <w:pPr>
        <w:pStyle w:val="Zawartotabeli"/>
        <w:jc w:val="both"/>
      </w:pPr>
    </w:p>
    <w:p w:rsidR="00402576" w:rsidRPr="008D2C61" w:rsidRDefault="0067439F" w:rsidP="00010050">
      <w:pPr>
        <w:pStyle w:val="Zawartotabeli"/>
        <w:tabs>
          <w:tab w:val="left" w:pos="709"/>
        </w:tabs>
        <w:jc w:val="both"/>
      </w:pPr>
      <w:r w:rsidRPr="008D2C61">
        <w:rPr>
          <w:b/>
        </w:rPr>
        <w:t xml:space="preserve">§ </w:t>
      </w:r>
      <w:r w:rsidR="003C6670">
        <w:rPr>
          <w:b/>
        </w:rPr>
        <w:t>4</w:t>
      </w:r>
      <w:r w:rsidR="00402576" w:rsidRPr="008D2C61">
        <w:t>.</w:t>
      </w:r>
      <w:r w:rsidR="006F3A16">
        <w:t>1.</w:t>
      </w:r>
      <w:r w:rsidR="008E6F1D">
        <w:t xml:space="preserve"> </w:t>
      </w:r>
      <w:r w:rsidR="00402576" w:rsidRPr="008D2C61">
        <w:t>Ustala się stawki opłat za park</w:t>
      </w:r>
      <w:r w:rsidR="006F3A16">
        <w:t xml:space="preserve">owanie pojazdów samochodowych w </w:t>
      </w:r>
      <w:r w:rsidR="005D0C34">
        <w:t>SPP</w:t>
      </w:r>
      <w:r w:rsidR="006F3A16">
        <w:t xml:space="preserve"> w wyznaczonych miejscach, w dni robocze od poniedziałku do piątku w godzinach od 9:00 do 16:00 w wysokości</w:t>
      </w:r>
      <w:r w:rsidR="00AC36D6" w:rsidRPr="008D2C61">
        <w:t>:</w:t>
      </w:r>
    </w:p>
    <w:p w:rsidR="00402576" w:rsidRPr="008D2C61" w:rsidRDefault="00F27A84" w:rsidP="00D05449">
      <w:pPr>
        <w:pStyle w:val="Zawartotabeli"/>
        <w:tabs>
          <w:tab w:val="left" w:pos="0"/>
          <w:tab w:val="left" w:pos="284"/>
        </w:tabs>
      </w:pPr>
      <w:r>
        <w:tab/>
      </w:r>
      <w:r w:rsidR="00355A41" w:rsidRPr="008D2C61">
        <w:t>1</w:t>
      </w:r>
      <w:r w:rsidR="00402576" w:rsidRPr="008D2C61">
        <w:t>)</w:t>
      </w:r>
      <w:r w:rsidR="00402576" w:rsidRPr="008D2C61">
        <w:tab/>
        <w:t>za pierwszą godzinę postoju</w:t>
      </w:r>
      <w:r w:rsidR="00402576" w:rsidRPr="008D2C61">
        <w:tab/>
      </w:r>
      <w:r w:rsidR="00D05449" w:rsidRPr="008D2C61">
        <w:t xml:space="preserve">        </w:t>
      </w:r>
      <w:r w:rsidR="00163AF4" w:rsidRPr="008D2C61">
        <w:t xml:space="preserve">  </w:t>
      </w:r>
      <w:r w:rsidR="00D05449" w:rsidRPr="008D2C61">
        <w:tab/>
      </w:r>
      <w:r w:rsidR="00D05449" w:rsidRPr="008D2C61">
        <w:tab/>
      </w:r>
      <w:r w:rsidR="00D05449" w:rsidRPr="008D2C61">
        <w:tab/>
      </w:r>
      <w:r w:rsidR="001F4988" w:rsidRPr="008D2C61">
        <w:tab/>
      </w:r>
      <w:r w:rsidR="00D25A9B" w:rsidRPr="008D2C61">
        <w:tab/>
      </w:r>
      <w:r w:rsidR="00163AF4" w:rsidRPr="008D2C61">
        <w:t>-</w:t>
      </w:r>
      <w:r w:rsidR="001F4988" w:rsidRPr="008D2C61">
        <w:t xml:space="preserve">      </w:t>
      </w:r>
      <w:r w:rsidR="006F3A16">
        <w:t>2</w:t>
      </w:r>
      <w:r w:rsidR="00442740" w:rsidRPr="008D2C61">
        <w:t>,</w:t>
      </w:r>
      <w:r w:rsidR="006F3A16">
        <w:t>0</w:t>
      </w:r>
      <w:r w:rsidR="00442740" w:rsidRPr="008D2C61">
        <w:t>0</w:t>
      </w:r>
      <w:r w:rsidR="00402576" w:rsidRPr="008D2C61">
        <w:t xml:space="preserve"> zł</w:t>
      </w:r>
      <w:r w:rsidR="00AC36D6" w:rsidRPr="008D2C61">
        <w:t>,</w:t>
      </w:r>
    </w:p>
    <w:p w:rsidR="00402576" w:rsidRPr="00E1138A" w:rsidRDefault="00F27A84" w:rsidP="00D05449">
      <w:pPr>
        <w:pStyle w:val="Zawartotabeli"/>
        <w:tabs>
          <w:tab w:val="left" w:pos="0"/>
          <w:tab w:val="left" w:pos="284"/>
        </w:tabs>
      </w:pPr>
      <w:r>
        <w:tab/>
      </w:r>
      <w:r w:rsidR="00355A41" w:rsidRPr="008D2C61">
        <w:t>2</w:t>
      </w:r>
      <w:r w:rsidR="00402576" w:rsidRPr="008D2C61">
        <w:t>)</w:t>
      </w:r>
      <w:r w:rsidR="00402576" w:rsidRPr="008D2C61">
        <w:tab/>
        <w:t>za drugą godzinę postoju</w:t>
      </w:r>
      <w:r w:rsidR="00402576" w:rsidRPr="008D2C61">
        <w:tab/>
      </w:r>
      <w:r w:rsidR="00402576" w:rsidRPr="008D2C61">
        <w:tab/>
      </w:r>
      <w:r w:rsidR="001F4988" w:rsidRPr="008D2C61">
        <w:tab/>
      </w:r>
      <w:r w:rsidR="001F4988" w:rsidRPr="008D2C61">
        <w:tab/>
      </w:r>
      <w:r w:rsidR="001F4988" w:rsidRPr="008D2C61">
        <w:tab/>
      </w:r>
      <w:r w:rsidR="001F4988" w:rsidRPr="008D2C61">
        <w:tab/>
        <w:t xml:space="preserve">-      </w:t>
      </w:r>
      <w:r w:rsidR="001A3420">
        <w:t>2,4</w:t>
      </w:r>
      <w:r w:rsidR="00C857D0" w:rsidRPr="00E1138A">
        <w:t>0</w:t>
      </w:r>
      <w:r w:rsidR="00402576" w:rsidRPr="00E1138A">
        <w:t xml:space="preserve"> zł</w:t>
      </w:r>
      <w:r w:rsidR="00AC36D6" w:rsidRPr="00E1138A">
        <w:t>,</w:t>
      </w:r>
    </w:p>
    <w:p w:rsidR="00402576" w:rsidRPr="00BB7F8F" w:rsidRDefault="00F27A84" w:rsidP="00D05449">
      <w:pPr>
        <w:pStyle w:val="Zawartotabeli"/>
        <w:tabs>
          <w:tab w:val="left" w:pos="0"/>
          <w:tab w:val="left" w:pos="284"/>
        </w:tabs>
        <w:rPr>
          <w:color w:val="FF0000"/>
        </w:rPr>
      </w:pPr>
      <w:r w:rsidRPr="00E1138A">
        <w:tab/>
      </w:r>
      <w:r w:rsidR="00355A41" w:rsidRPr="00E1138A">
        <w:t>3</w:t>
      </w:r>
      <w:r w:rsidR="00402576" w:rsidRPr="00E1138A">
        <w:t>)</w:t>
      </w:r>
      <w:r w:rsidR="00E22E51" w:rsidRPr="00E1138A">
        <w:tab/>
        <w:t>za trzecią godzinę postoju</w:t>
      </w:r>
      <w:r w:rsidR="00E22E51" w:rsidRPr="00E1138A">
        <w:tab/>
      </w:r>
      <w:r w:rsidR="00E22E51" w:rsidRPr="00E1138A">
        <w:tab/>
      </w:r>
      <w:r w:rsidR="001F4988" w:rsidRPr="00E1138A">
        <w:tab/>
      </w:r>
      <w:r w:rsidR="001F4988" w:rsidRPr="00E1138A">
        <w:tab/>
      </w:r>
      <w:r w:rsidR="001F4988" w:rsidRPr="00E1138A">
        <w:tab/>
      </w:r>
      <w:r w:rsidR="001F4988" w:rsidRPr="00E1138A">
        <w:tab/>
        <w:t xml:space="preserve">-      </w:t>
      </w:r>
      <w:r w:rsidR="001A3420">
        <w:t>2,80</w:t>
      </w:r>
      <w:r w:rsidR="00402576" w:rsidRPr="00E1138A">
        <w:t xml:space="preserve"> zł</w:t>
      </w:r>
      <w:r w:rsidR="00AC36D6" w:rsidRPr="00E1138A">
        <w:t>,</w:t>
      </w:r>
    </w:p>
    <w:p w:rsidR="00AC36D6" w:rsidRDefault="00F27A84" w:rsidP="00457E58">
      <w:pPr>
        <w:pStyle w:val="Zawartotabeli"/>
        <w:tabs>
          <w:tab w:val="left" w:pos="284"/>
        </w:tabs>
      </w:pPr>
      <w:r>
        <w:tab/>
      </w:r>
      <w:r w:rsidR="00355A41" w:rsidRPr="008D2C61">
        <w:t>4</w:t>
      </w:r>
      <w:r w:rsidR="00402576" w:rsidRPr="008D2C61">
        <w:t>)</w:t>
      </w:r>
      <w:r w:rsidR="00402576" w:rsidRPr="008D2C61">
        <w:tab/>
        <w:t>za czwartą i każdą nast</w:t>
      </w:r>
      <w:r w:rsidR="00163AF4" w:rsidRPr="008D2C61">
        <w:t>ę</w:t>
      </w:r>
      <w:r w:rsidR="001F4988" w:rsidRPr="008D2C61">
        <w:t xml:space="preserve">pną rozpoczętą godzinę postoju </w:t>
      </w:r>
      <w:r w:rsidR="001F4988" w:rsidRPr="008D2C61">
        <w:tab/>
      </w:r>
      <w:r w:rsidR="00D25A9B" w:rsidRPr="008D2C61">
        <w:tab/>
      </w:r>
      <w:r w:rsidR="001F4988" w:rsidRPr="008D2C61">
        <w:t xml:space="preserve">-      </w:t>
      </w:r>
      <w:r w:rsidR="006F3A16">
        <w:t>2</w:t>
      </w:r>
      <w:r w:rsidR="00402576" w:rsidRPr="008D2C61">
        <w:t>,</w:t>
      </w:r>
      <w:r w:rsidR="006F3A16">
        <w:t>0</w:t>
      </w:r>
      <w:r w:rsidR="00402576" w:rsidRPr="008D2C61">
        <w:t>0 zł</w:t>
      </w:r>
      <w:r w:rsidR="00FA14C2">
        <w:t>.</w:t>
      </w:r>
    </w:p>
    <w:p w:rsidR="00AC36D6" w:rsidRPr="008D2C61" w:rsidRDefault="006F3A16" w:rsidP="00A73366">
      <w:pPr>
        <w:pStyle w:val="Zawartotabeli"/>
        <w:tabs>
          <w:tab w:val="left" w:pos="284"/>
        </w:tabs>
        <w:ind w:firstLine="284"/>
        <w:jc w:val="both"/>
      </w:pPr>
      <w:r w:rsidRPr="00D10674">
        <w:t>2. Jednorazową opłatę za postój w minutach ustala się proporcjonalnie do stawek określonych w ust. 1</w:t>
      </w:r>
      <w:r w:rsidR="004C386F" w:rsidRPr="00D10674">
        <w:t xml:space="preserve">, </w:t>
      </w:r>
      <w:r w:rsidR="00D10674" w:rsidRPr="00D10674">
        <w:t>przy czym minimalna opłata wynosi</w:t>
      </w:r>
      <w:r w:rsidR="00613B08" w:rsidRPr="00D10674">
        <w:t xml:space="preserve"> </w:t>
      </w:r>
      <w:r w:rsidRPr="00D10674">
        <w:t>0,50 zł</w:t>
      </w:r>
      <w:r w:rsidR="00DF1B06" w:rsidRPr="00D10674">
        <w:t>.</w:t>
      </w:r>
      <w:r w:rsidR="00AC36D6" w:rsidRPr="00D10674">
        <w:t xml:space="preserve"> </w:t>
      </w:r>
    </w:p>
    <w:p w:rsidR="00AC36D6" w:rsidRPr="008D2C61" w:rsidRDefault="00DF1B06" w:rsidP="00EA5516">
      <w:pPr>
        <w:pStyle w:val="Zawartotabeli"/>
        <w:tabs>
          <w:tab w:val="left" w:pos="284"/>
        </w:tabs>
        <w:ind w:firstLine="284"/>
        <w:jc w:val="both"/>
      </w:pPr>
      <w:r>
        <w:lastRenderedPageBreak/>
        <w:t>3</w:t>
      </w:r>
      <w:r w:rsidR="00AC36D6" w:rsidRPr="00A51E2A">
        <w:t>.</w:t>
      </w:r>
      <w:r>
        <w:t xml:space="preserve"> </w:t>
      </w:r>
      <w:r w:rsidR="00AC36D6" w:rsidRPr="008D2C61">
        <w:t>Wprowadza się następujące opłaty abo</w:t>
      </w:r>
      <w:r w:rsidR="008A3BE1">
        <w:t xml:space="preserve">namentowe za parkowanie pojazdu samochodowego </w:t>
      </w:r>
      <w:r w:rsidR="00AC36D6" w:rsidRPr="008D2C61">
        <w:t>w SPP:</w:t>
      </w:r>
    </w:p>
    <w:p w:rsidR="00AC36D6" w:rsidRPr="008D2C61" w:rsidRDefault="007F4948" w:rsidP="00AC36D6">
      <w:pPr>
        <w:pStyle w:val="Zawartotabeli"/>
        <w:tabs>
          <w:tab w:val="left" w:pos="0"/>
          <w:tab w:val="left" w:pos="284"/>
        </w:tabs>
      </w:pPr>
      <w:r>
        <w:tab/>
        <w:t>1) karta</w:t>
      </w:r>
      <w:r w:rsidR="00AC36D6" w:rsidRPr="008D2C61">
        <w:t xml:space="preserve"> abonamentowa tygodniowa                         </w:t>
      </w:r>
      <w:r w:rsidR="007D0310">
        <w:t xml:space="preserve">               </w:t>
      </w:r>
      <w:r w:rsidR="007D0310">
        <w:tab/>
      </w:r>
      <w:r w:rsidR="007D0310">
        <w:tab/>
        <w:t>-     30,00 zł</w:t>
      </w:r>
      <w:r w:rsidR="001C5040">
        <w:t>,</w:t>
      </w:r>
    </w:p>
    <w:p w:rsidR="00AC36D6" w:rsidRDefault="007F4948" w:rsidP="00AC36D6">
      <w:pPr>
        <w:pStyle w:val="Zawartotabeli"/>
        <w:tabs>
          <w:tab w:val="left" w:pos="0"/>
          <w:tab w:val="left" w:pos="284"/>
          <w:tab w:val="left" w:pos="6270"/>
        </w:tabs>
      </w:pPr>
      <w:r>
        <w:tab/>
        <w:t>2) karta</w:t>
      </w:r>
      <w:r w:rsidR="00AC36D6" w:rsidRPr="008D2C61">
        <w:t xml:space="preserve"> abonamentowa m</w:t>
      </w:r>
      <w:r w:rsidR="007D0310">
        <w:t xml:space="preserve">iesięczna     </w:t>
      </w:r>
      <w:r w:rsidR="007D0310">
        <w:tab/>
      </w:r>
      <w:r w:rsidR="007D0310">
        <w:tab/>
      </w:r>
      <w:r w:rsidR="007D0310">
        <w:tab/>
        <w:t>-     90,00 zł</w:t>
      </w:r>
      <w:r w:rsidR="001C5040">
        <w:t>,</w:t>
      </w:r>
    </w:p>
    <w:p w:rsidR="007F4948" w:rsidRPr="008D2C61" w:rsidRDefault="007F4948" w:rsidP="00AC36D6">
      <w:pPr>
        <w:pStyle w:val="Zawartotabeli"/>
        <w:tabs>
          <w:tab w:val="left" w:pos="0"/>
          <w:tab w:val="left" w:pos="284"/>
          <w:tab w:val="left" w:pos="6270"/>
        </w:tabs>
      </w:pPr>
      <w:r>
        <w:tab/>
        <w:t>3) karta abonamentowa kwartalna</w:t>
      </w:r>
      <w:r>
        <w:tab/>
      </w:r>
      <w:r>
        <w:tab/>
      </w:r>
      <w:r>
        <w:tab/>
        <w:t>-   240,00 zł</w:t>
      </w:r>
      <w:r w:rsidR="001C5040">
        <w:t>,</w:t>
      </w:r>
    </w:p>
    <w:p w:rsidR="00AC36D6" w:rsidRPr="008D2C61" w:rsidRDefault="001C5040" w:rsidP="001C5040">
      <w:pPr>
        <w:pStyle w:val="Zawartotabeli"/>
        <w:tabs>
          <w:tab w:val="left" w:pos="0"/>
          <w:tab w:val="left" w:pos="284"/>
        </w:tabs>
        <w:jc w:val="both"/>
      </w:pPr>
      <w:r>
        <w:tab/>
        <w:t xml:space="preserve">4) </w:t>
      </w:r>
      <w:r w:rsidR="007F4948">
        <w:t>karta</w:t>
      </w:r>
      <w:r w:rsidR="00AC36D6" w:rsidRPr="008D2C61">
        <w:t xml:space="preserve"> aboname</w:t>
      </w:r>
      <w:r w:rsidR="007F4948">
        <w:t>ntowa półroczna</w:t>
      </w:r>
      <w:r w:rsidR="007F4948">
        <w:tab/>
      </w:r>
      <w:r w:rsidR="007F4948">
        <w:tab/>
      </w:r>
      <w:r w:rsidR="007F4948">
        <w:tab/>
      </w:r>
      <w:r w:rsidR="007F4948">
        <w:tab/>
      </w:r>
      <w:r w:rsidR="007F4948">
        <w:tab/>
      </w:r>
      <w:r>
        <w:tab/>
      </w:r>
      <w:r w:rsidR="006C6E4D">
        <w:t>-   450</w:t>
      </w:r>
      <w:r w:rsidR="007D0310">
        <w:t>,00 zł</w:t>
      </w:r>
      <w:r>
        <w:t>,</w:t>
      </w:r>
    </w:p>
    <w:p w:rsidR="00AC36D6" w:rsidRDefault="007F4948" w:rsidP="00AC36D6">
      <w:pPr>
        <w:pStyle w:val="Zawartotabeli"/>
        <w:tabs>
          <w:tab w:val="left" w:pos="0"/>
        </w:tabs>
      </w:pPr>
      <w:r>
        <w:t xml:space="preserve">     5</w:t>
      </w:r>
      <w:r w:rsidR="001C5040">
        <w:t>) karta</w:t>
      </w:r>
      <w:r w:rsidR="00AC36D6" w:rsidRPr="008D2C61">
        <w:t xml:space="preserve"> aboname</w:t>
      </w:r>
      <w:r w:rsidR="007D0310">
        <w:t>ntowa roczna</w:t>
      </w:r>
      <w:r w:rsidR="007D0310">
        <w:tab/>
      </w:r>
      <w:r w:rsidR="007D0310">
        <w:tab/>
      </w:r>
      <w:r w:rsidR="007D0310">
        <w:tab/>
      </w:r>
      <w:r w:rsidR="007D0310">
        <w:tab/>
      </w:r>
      <w:r w:rsidR="007D0310">
        <w:tab/>
      </w:r>
      <w:r w:rsidR="007D0310">
        <w:tab/>
        <w:t>-   800,00 zł</w:t>
      </w:r>
      <w:r w:rsidR="001C5040">
        <w:t>.</w:t>
      </w:r>
    </w:p>
    <w:p w:rsidR="00AC36D6" w:rsidRPr="00F03B95" w:rsidRDefault="00AC36D6">
      <w:pPr>
        <w:pStyle w:val="Zawartotabeli"/>
        <w:jc w:val="both"/>
        <w:rPr>
          <w:color w:val="FFFF00"/>
        </w:rPr>
      </w:pPr>
    </w:p>
    <w:p w:rsidR="00A22557" w:rsidRPr="006A225C" w:rsidRDefault="007F1A3D" w:rsidP="003850A9">
      <w:pPr>
        <w:pStyle w:val="Zawartotabeli"/>
        <w:jc w:val="both"/>
      </w:pPr>
      <w:r w:rsidRPr="008D2C61">
        <w:rPr>
          <w:b/>
        </w:rPr>
        <w:t xml:space="preserve">§ </w:t>
      </w:r>
      <w:r w:rsidR="003C6670">
        <w:rPr>
          <w:b/>
        </w:rPr>
        <w:t>5</w:t>
      </w:r>
      <w:r w:rsidRPr="008D2C61">
        <w:t xml:space="preserve">. </w:t>
      </w:r>
      <w:r w:rsidR="006A225C" w:rsidRPr="003850A9">
        <w:t>Za</w:t>
      </w:r>
      <w:r w:rsidR="00AC36D6" w:rsidRPr="003850A9">
        <w:t xml:space="preserve"> </w:t>
      </w:r>
      <w:r w:rsidR="00A41732" w:rsidRPr="003850A9">
        <w:t>nie</w:t>
      </w:r>
      <w:r w:rsidR="003850A9" w:rsidRPr="003850A9">
        <w:t>uiszczenie</w:t>
      </w:r>
      <w:r w:rsidR="00A41732" w:rsidRPr="003850A9">
        <w:t xml:space="preserve"> opłat</w:t>
      </w:r>
      <w:r w:rsidR="00AC36D6" w:rsidRPr="003850A9">
        <w:t xml:space="preserve"> określon</w:t>
      </w:r>
      <w:r w:rsidR="00A41732" w:rsidRPr="003850A9">
        <w:t>ych</w:t>
      </w:r>
      <w:r w:rsidR="00AC36D6" w:rsidRPr="003850A9">
        <w:t xml:space="preserve"> </w:t>
      </w:r>
      <w:r w:rsidR="009E7434" w:rsidRPr="003850A9">
        <w:t xml:space="preserve">w </w:t>
      </w:r>
      <w:r w:rsidR="00C2492B" w:rsidRPr="00547AE3">
        <w:rPr>
          <w:color w:val="FF0000"/>
        </w:rPr>
        <w:t xml:space="preserve">§ </w:t>
      </w:r>
      <w:r w:rsidR="00A73366" w:rsidRPr="00547AE3">
        <w:rPr>
          <w:color w:val="FF0000"/>
        </w:rPr>
        <w:t>4</w:t>
      </w:r>
      <w:r w:rsidR="00175911" w:rsidRPr="003850A9">
        <w:t xml:space="preserve"> </w:t>
      </w:r>
      <w:r w:rsidR="006A225C" w:rsidRPr="003850A9">
        <w:t>ustala się opłat</w:t>
      </w:r>
      <w:r w:rsidR="00A41732" w:rsidRPr="003850A9">
        <w:t>ę</w:t>
      </w:r>
      <w:r w:rsidR="006A225C" w:rsidRPr="003850A9">
        <w:t xml:space="preserve"> dodatkow</w:t>
      </w:r>
      <w:r w:rsidR="00A41732" w:rsidRPr="003850A9">
        <w:t xml:space="preserve">ą w wysokości 50 zł. </w:t>
      </w:r>
    </w:p>
    <w:p w:rsidR="00F03B95" w:rsidRPr="008D2C61" w:rsidRDefault="00F03B95" w:rsidP="00F03B95">
      <w:pPr>
        <w:pStyle w:val="Zawartotabeli"/>
        <w:tabs>
          <w:tab w:val="left" w:pos="0"/>
        </w:tabs>
        <w:jc w:val="both"/>
        <w:rPr>
          <w:strike/>
        </w:rPr>
      </w:pPr>
    </w:p>
    <w:p w:rsidR="00FD6FCD" w:rsidRDefault="008E6F1D" w:rsidP="00010050">
      <w:pPr>
        <w:pStyle w:val="Zawartotabeli"/>
        <w:jc w:val="both"/>
      </w:pPr>
      <w:r>
        <w:rPr>
          <w:b/>
        </w:rPr>
        <w:t xml:space="preserve">§ </w:t>
      </w:r>
      <w:r w:rsidR="003C6670">
        <w:rPr>
          <w:b/>
        </w:rPr>
        <w:t>6</w:t>
      </w:r>
      <w:r w:rsidR="00AC36D6" w:rsidRPr="008D2C61">
        <w:rPr>
          <w:b/>
        </w:rPr>
        <w:t>.</w:t>
      </w:r>
      <w:r w:rsidR="00010050">
        <w:t xml:space="preserve"> </w:t>
      </w:r>
      <w:r w:rsidR="00FD6FCD">
        <w:t>Zerową stawkę opłat za parkowanie wprowadza się dla pojazdów:</w:t>
      </w:r>
    </w:p>
    <w:p w:rsidR="003850A9" w:rsidRDefault="00F27A84" w:rsidP="003850A9">
      <w:pPr>
        <w:pStyle w:val="Zawartotabeli"/>
        <w:numPr>
          <w:ilvl w:val="0"/>
          <w:numId w:val="13"/>
        </w:numPr>
        <w:tabs>
          <w:tab w:val="left" w:pos="142"/>
          <w:tab w:val="left" w:pos="284"/>
        </w:tabs>
        <w:jc w:val="both"/>
      </w:pPr>
      <w:r>
        <w:t>Straży Miejskiej</w:t>
      </w:r>
      <w:r w:rsidR="00FF774C">
        <w:t xml:space="preserve"> w Sulechowie</w:t>
      </w:r>
      <w:r w:rsidR="003850A9">
        <w:t>;</w:t>
      </w:r>
    </w:p>
    <w:p w:rsidR="00F27A84" w:rsidRDefault="00F27A84" w:rsidP="003850A9">
      <w:pPr>
        <w:pStyle w:val="Zawartotabeli"/>
        <w:numPr>
          <w:ilvl w:val="0"/>
          <w:numId w:val="13"/>
        </w:numPr>
        <w:tabs>
          <w:tab w:val="left" w:pos="142"/>
          <w:tab w:val="left" w:pos="284"/>
        </w:tabs>
        <w:jc w:val="both"/>
      </w:pPr>
      <w:r>
        <w:t>Urzędu Miejskiego Sulechów;</w:t>
      </w:r>
    </w:p>
    <w:p w:rsidR="00B109B9" w:rsidRPr="00C01B7B" w:rsidRDefault="00EA5516" w:rsidP="009F7966">
      <w:pPr>
        <w:pStyle w:val="Zawartotabeli"/>
        <w:tabs>
          <w:tab w:val="left" w:pos="284"/>
        </w:tabs>
        <w:jc w:val="both"/>
      </w:pPr>
      <w:r>
        <w:rPr>
          <w:color w:val="FF0000"/>
        </w:rPr>
        <w:tab/>
      </w:r>
      <w:r w:rsidR="009072FF">
        <w:t>3</w:t>
      </w:r>
      <w:r w:rsidR="00B109B9" w:rsidRPr="00C01B7B">
        <w:t>) oznakowa</w:t>
      </w:r>
      <w:r w:rsidR="00C01B7B" w:rsidRPr="00C01B7B">
        <w:t>nych kartą parkingową</w:t>
      </w:r>
      <w:r w:rsidR="00547AE3">
        <w:t>,</w:t>
      </w:r>
      <w:r w:rsidR="00C01B7B" w:rsidRPr="00C01B7B">
        <w:t xml:space="preserve"> </w:t>
      </w:r>
      <w:r w:rsidR="002C38F5" w:rsidRPr="00547AE3">
        <w:rPr>
          <w:color w:val="FF0000"/>
        </w:rPr>
        <w:t>o której mowa w</w:t>
      </w:r>
      <w:r w:rsidR="009F7966" w:rsidRPr="00547AE3">
        <w:rPr>
          <w:color w:val="FF0000"/>
        </w:rPr>
        <w:t xml:space="preserve"> art. 8 ustawy z dnia 20 czerwca 1997r. prawo o ruchu drogowym</w:t>
      </w:r>
      <w:r w:rsidR="00E60F2B">
        <w:rPr>
          <w:color w:val="FF0000"/>
        </w:rPr>
        <w:t xml:space="preserve"> (Dz. U</w:t>
      </w:r>
      <w:r w:rsidR="002C38F5" w:rsidRPr="00547AE3">
        <w:rPr>
          <w:color w:val="FF0000"/>
        </w:rPr>
        <w:t>. z 2018, poz. 1990 z późn. zm.)</w:t>
      </w:r>
      <w:r w:rsidR="00C01B7B" w:rsidRPr="00C01B7B">
        <w:t xml:space="preserve">, która upoważnia </w:t>
      </w:r>
      <w:r w:rsidR="00B109B9" w:rsidRPr="00C01B7B">
        <w:t>do bezpłatnego parkowania na miejscach wyznaczonych w strefie</w:t>
      </w:r>
      <w:r w:rsidR="00C01B7B" w:rsidRPr="00C01B7B">
        <w:t xml:space="preserve"> płatnego</w:t>
      </w:r>
      <w:r w:rsidR="00B109B9" w:rsidRPr="00C01B7B">
        <w:t xml:space="preserve"> parkowania;</w:t>
      </w:r>
    </w:p>
    <w:p w:rsidR="00B109B9" w:rsidRPr="00C01B7B" w:rsidRDefault="00EA5516" w:rsidP="00EA5516">
      <w:pPr>
        <w:pStyle w:val="Zawartotabeli"/>
        <w:tabs>
          <w:tab w:val="left" w:pos="284"/>
        </w:tabs>
        <w:jc w:val="both"/>
      </w:pPr>
      <w:r w:rsidRPr="00C01B7B">
        <w:tab/>
      </w:r>
      <w:r w:rsidR="009072FF">
        <w:t>4</w:t>
      </w:r>
      <w:r w:rsidR="00B109B9" w:rsidRPr="00C01B7B">
        <w:t>) honorowych obywateli Gminy Sulechów.</w:t>
      </w:r>
    </w:p>
    <w:p w:rsidR="00ED3772" w:rsidRPr="008D2C61" w:rsidRDefault="00ED3772" w:rsidP="008F3EF4">
      <w:pPr>
        <w:pStyle w:val="Zawartotabeli"/>
        <w:tabs>
          <w:tab w:val="left" w:pos="0"/>
          <w:tab w:val="left" w:pos="284"/>
        </w:tabs>
        <w:jc w:val="both"/>
      </w:pPr>
    </w:p>
    <w:p w:rsidR="005C1C8D" w:rsidRDefault="008E6F1D" w:rsidP="00010050">
      <w:pPr>
        <w:pStyle w:val="Zawartotabeli"/>
        <w:jc w:val="both"/>
      </w:pPr>
      <w:r>
        <w:rPr>
          <w:b/>
          <w:bCs/>
        </w:rPr>
        <w:t xml:space="preserve">§ </w:t>
      </w:r>
      <w:r w:rsidR="003C6670">
        <w:rPr>
          <w:b/>
          <w:bCs/>
        </w:rPr>
        <w:t>7</w:t>
      </w:r>
      <w:r w:rsidR="00C42B17" w:rsidRPr="008D2C61">
        <w:rPr>
          <w:b/>
          <w:bCs/>
        </w:rPr>
        <w:t xml:space="preserve">. </w:t>
      </w:r>
      <w:r w:rsidR="00B109B9">
        <w:t>Parkujący w SPP uiszcza opłatę w następujący sposób:</w:t>
      </w:r>
    </w:p>
    <w:p w:rsidR="00B109B9" w:rsidRDefault="00BA7E97" w:rsidP="00B109B9">
      <w:pPr>
        <w:pStyle w:val="Zawartotabeli"/>
        <w:ind w:firstLine="284"/>
        <w:jc w:val="both"/>
      </w:pPr>
      <w:r>
        <w:t>1) wykupienie w automacie parkingowym (parkometrze) biletu parkingowego za kwotę odpowiadającą przewidywanemu czasowi parkowania;</w:t>
      </w:r>
    </w:p>
    <w:p w:rsidR="00BA7E97" w:rsidRDefault="00BA7E97" w:rsidP="00B109B9">
      <w:pPr>
        <w:pStyle w:val="Zawartotabeli"/>
        <w:ind w:firstLine="284"/>
        <w:jc w:val="both"/>
      </w:pPr>
      <w:r>
        <w:t>2) wykupienie w BSPP karty abonamentowej parkingowej;</w:t>
      </w:r>
    </w:p>
    <w:p w:rsidR="00BA7E97" w:rsidRDefault="00BA7E97" w:rsidP="00B109B9">
      <w:pPr>
        <w:pStyle w:val="Zawartotabeli"/>
        <w:ind w:firstLine="284"/>
        <w:jc w:val="both"/>
      </w:pPr>
      <w:r>
        <w:t xml:space="preserve">3) </w:t>
      </w:r>
      <w:r w:rsidR="00F63952">
        <w:t>przy użyciu telefonu</w:t>
      </w:r>
      <w:r w:rsidR="006C6E4D">
        <w:t xml:space="preserve"> komórkowego lub innego urządzenia umożliwiającego dokonanie płatności mobilnych.</w:t>
      </w:r>
    </w:p>
    <w:p w:rsidR="003F4A3F" w:rsidRDefault="003F4A3F" w:rsidP="00AB4377">
      <w:pPr>
        <w:pStyle w:val="Zawartotabeli"/>
        <w:jc w:val="both"/>
      </w:pPr>
    </w:p>
    <w:p w:rsidR="003F4A3F" w:rsidRDefault="00E92944" w:rsidP="00010050">
      <w:pPr>
        <w:pStyle w:val="Zawartotabeli"/>
        <w:jc w:val="both"/>
      </w:pPr>
      <w:r>
        <w:rPr>
          <w:b/>
        </w:rPr>
        <w:t xml:space="preserve">§ </w:t>
      </w:r>
      <w:r w:rsidR="003C6670">
        <w:rPr>
          <w:b/>
        </w:rPr>
        <w:t>8</w:t>
      </w:r>
      <w:r w:rsidR="003F4A3F" w:rsidRPr="008D2C61">
        <w:rPr>
          <w:b/>
        </w:rPr>
        <w:t>.</w:t>
      </w:r>
      <w:r w:rsidR="003F4A3F">
        <w:rPr>
          <w:b/>
        </w:rPr>
        <w:t xml:space="preserve"> </w:t>
      </w:r>
      <w:r w:rsidR="003F4A3F" w:rsidRPr="00E92944">
        <w:t>1.</w:t>
      </w:r>
      <w:r w:rsidR="003F4A3F">
        <w:rPr>
          <w:b/>
        </w:rPr>
        <w:t xml:space="preserve"> </w:t>
      </w:r>
      <w:r w:rsidR="003F4A3F" w:rsidRPr="003F4A3F">
        <w:t>W przypadku określonym</w:t>
      </w:r>
      <w:r w:rsidR="003F4A3F">
        <w:t xml:space="preserve"> w </w:t>
      </w:r>
      <w:r w:rsidR="003F4A3F" w:rsidRPr="003F4A3F">
        <w:t xml:space="preserve">§ </w:t>
      </w:r>
      <w:r w:rsidR="007C1940">
        <w:t>5</w:t>
      </w:r>
      <w:r w:rsidR="003F4A3F">
        <w:t xml:space="preserve"> wystawione zostanie wezwanie do wniesienia opłaty dodatkowej.</w:t>
      </w:r>
    </w:p>
    <w:p w:rsidR="003F4A3F" w:rsidRDefault="00D10B18" w:rsidP="00D10B18">
      <w:pPr>
        <w:pStyle w:val="Zawartotabeli"/>
        <w:tabs>
          <w:tab w:val="left" w:pos="284"/>
        </w:tabs>
        <w:jc w:val="both"/>
      </w:pPr>
      <w:r>
        <w:tab/>
      </w:r>
      <w:r w:rsidR="003F4A3F">
        <w:t>2. Opłatę dodatkową n</w:t>
      </w:r>
      <w:r w:rsidR="006C6E4D">
        <w:t>ależy uiścić w terminie 7 dni od</w:t>
      </w:r>
      <w:r w:rsidR="003F4A3F">
        <w:t xml:space="preserve"> dnia </w:t>
      </w:r>
      <w:r w:rsidR="003F4A3F" w:rsidRPr="00AB4377">
        <w:t>wystawienia</w:t>
      </w:r>
      <w:r w:rsidR="003F4A3F">
        <w:t xml:space="preserve"> wezwania do wniesienia opłaty dodatkowej</w:t>
      </w:r>
      <w:r w:rsidR="00C83EA7">
        <w:t>:</w:t>
      </w:r>
    </w:p>
    <w:p w:rsidR="00C83EA7" w:rsidRPr="00C01B7B" w:rsidRDefault="00C83EA7" w:rsidP="003F4A3F">
      <w:pPr>
        <w:pStyle w:val="Zawartotabeli"/>
        <w:jc w:val="both"/>
      </w:pPr>
      <w:r>
        <w:tab/>
      </w:r>
      <w:r w:rsidRPr="00C01B7B">
        <w:t xml:space="preserve">1) </w:t>
      </w:r>
      <w:r w:rsidR="006A058B">
        <w:t xml:space="preserve">przelewem </w:t>
      </w:r>
      <w:r w:rsidRPr="00C01B7B">
        <w:t xml:space="preserve">na konto </w:t>
      </w:r>
      <w:r w:rsidR="006A058B">
        <w:t xml:space="preserve">bankowe </w:t>
      </w:r>
      <w:r w:rsidRPr="00C01B7B">
        <w:t>Gminy Sulechów,</w:t>
      </w:r>
    </w:p>
    <w:p w:rsidR="00C83EA7" w:rsidRPr="00C01B7B" w:rsidRDefault="00C83EA7" w:rsidP="003F4A3F">
      <w:pPr>
        <w:pStyle w:val="Zawartotabeli"/>
        <w:jc w:val="both"/>
      </w:pPr>
      <w:r w:rsidRPr="00C01B7B">
        <w:tab/>
        <w:t xml:space="preserve">2) za pomocą </w:t>
      </w:r>
      <w:proofErr w:type="spellStart"/>
      <w:r w:rsidRPr="00C01B7B">
        <w:t>opłatomatu</w:t>
      </w:r>
      <w:proofErr w:type="spellEnd"/>
      <w:r w:rsidRPr="00C01B7B">
        <w:t xml:space="preserve"> w Urzędzie Miejskim Sulechów.</w:t>
      </w:r>
      <w:r w:rsidR="006776BD">
        <w:t xml:space="preserve"> </w:t>
      </w:r>
    </w:p>
    <w:p w:rsidR="008E6F1D" w:rsidRPr="008D2C61" w:rsidRDefault="008E6F1D" w:rsidP="005C1C8D">
      <w:pPr>
        <w:pStyle w:val="Zawartotabeli"/>
        <w:jc w:val="both"/>
      </w:pPr>
    </w:p>
    <w:p w:rsidR="00C11616" w:rsidRPr="00B3559B" w:rsidRDefault="008E6F1D" w:rsidP="00010050">
      <w:pPr>
        <w:jc w:val="both"/>
        <w:rPr>
          <w:color w:val="FF0000"/>
        </w:rPr>
      </w:pPr>
      <w:r>
        <w:rPr>
          <w:b/>
        </w:rPr>
        <w:t xml:space="preserve">§ </w:t>
      </w:r>
      <w:r w:rsidR="003C6670">
        <w:rPr>
          <w:b/>
        </w:rPr>
        <w:t>9</w:t>
      </w:r>
      <w:r w:rsidR="00A324CD" w:rsidRPr="008D2C61">
        <w:rPr>
          <w:b/>
        </w:rPr>
        <w:t xml:space="preserve">. </w:t>
      </w:r>
      <w:r w:rsidR="00AC36D6" w:rsidRPr="004B6157">
        <w:t xml:space="preserve">Traci moc uchwała nr VIII/91//2007 Rady Miejskiej w Sulechowie z dnia 19 czerwca 2007 r. </w:t>
      </w:r>
      <w:r w:rsidR="00AC36D6" w:rsidRPr="004B6157">
        <w:rPr>
          <w:bCs/>
        </w:rPr>
        <w:t>w sprawie ustalenia strefy płatnego parkowania oraz ustalenia wysokości stawek i sposobu pobierania opłat za parkowanie pojazdów samochodowych na obszarze miasta Sulechów</w:t>
      </w:r>
      <w:r w:rsidR="00AC36D6" w:rsidRPr="004B6157">
        <w:t xml:space="preserve"> (Dz. Urz. Woj. Lubuskiego Nr 71, poz.</w:t>
      </w:r>
      <w:r w:rsidR="00AC36D6" w:rsidRPr="00833CA3">
        <w:t xml:space="preserve"> 1014</w:t>
      </w:r>
      <w:r w:rsidR="00C11616">
        <w:t xml:space="preserve">), zmieniona uchwałą nr </w:t>
      </w:r>
      <w:r w:rsidR="00C11616" w:rsidRPr="00C11616">
        <w:rPr>
          <w:bCs/>
        </w:rPr>
        <w:t>XIX/240/08</w:t>
      </w:r>
      <w:r w:rsidR="00C11616">
        <w:rPr>
          <w:bCs/>
        </w:rPr>
        <w:t xml:space="preserve"> Rady Miejskiej w Sulechowie </w:t>
      </w:r>
      <w:r w:rsidR="00C11616" w:rsidRPr="00C11616">
        <w:t>z dnia 20 maja 2008 r.</w:t>
      </w:r>
      <w:r w:rsidR="00C11616">
        <w:t xml:space="preserve"> (Dz. </w:t>
      </w:r>
      <w:r w:rsidR="00C11616" w:rsidRPr="004B6157">
        <w:t>Urz. Woj. Lubuskiego</w:t>
      </w:r>
      <w:r w:rsidR="00C11616">
        <w:t xml:space="preserve"> Nr 55</w:t>
      </w:r>
      <w:r w:rsidR="009F21B7">
        <w:t>,</w:t>
      </w:r>
      <w:r w:rsidR="00C11616">
        <w:t xml:space="preserve"> poz. 1008), uchwałą nr </w:t>
      </w:r>
      <w:r w:rsidR="00C11616" w:rsidRPr="00C11616">
        <w:rPr>
          <w:bCs/>
        </w:rPr>
        <w:t>XXXII/380/09</w:t>
      </w:r>
      <w:r w:rsidR="00C11616">
        <w:t xml:space="preserve"> Rady Miejskiej w Sulechowie z dnia 16 czerwca 2009 r. (Dz. Urz. Woj. Lubuskiego Nr 81</w:t>
      </w:r>
      <w:r w:rsidR="009F21B7">
        <w:t>,</w:t>
      </w:r>
      <w:r w:rsidR="00FF1C09">
        <w:t xml:space="preserve"> poz. 1094)</w:t>
      </w:r>
      <w:r w:rsidR="00B3559B">
        <w:t>,</w:t>
      </w:r>
      <w:r w:rsidR="00C11616">
        <w:t xml:space="preserve"> uchwałą nr </w:t>
      </w:r>
      <w:r w:rsidR="00C11616" w:rsidRPr="00C11616">
        <w:rPr>
          <w:bCs/>
        </w:rPr>
        <w:t>0007.168.2012</w:t>
      </w:r>
      <w:r w:rsidR="00C11616">
        <w:rPr>
          <w:bCs/>
        </w:rPr>
        <w:t xml:space="preserve"> Rad</w:t>
      </w:r>
      <w:r w:rsidR="009F21B7">
        <w:rPr>
          <w:bCs/>
        </w:rPr>
        <w:t xml:space="preserve">y Miejskiej w Sulechowie z dnia </w:t>
      </w:r>
      <w:r w:rsidR="00C11616">
        <w:rPr>
          <w:bCs/>
        </w:rPr>
        <w:t>17 stycznia 2012 r. (Dz.</w:t>
      </w:r>
      <w:r w:rsidR="00B3559B">
        <w:rPr>
          <w:bCs/>
        </w:rPr>
        <w:t xml:space="preserve"> Urz. Woj. Lubuskiego poz. 314), uchwałą nr 0007.556.2018 Rady Miejskiej w Sulechowie z dnia 21 sierpnia 2018 r.</w:t>
      </w:r>
      <w:r w:rsidR="00B3559B" w:rsidRPr="009F21B7">
        <w:rPr>
          <w:bCs/>
        </w:rPr>
        <w:t xml:space="preserve"> </w:t>
      </w:r>
      <w:r w:rsidR="009F21B7" w:rsidRPr="009F21B7">
        <w:rPr>
          <w:bCs/>
        </w:rPr>
        <w:t>(Dz. Urz. Woj. Lubuskiego, poz. 1901</w:t>
      </w:r>
      <w:r w:rsidR="00B3559B" w:rsidRPr="009F21B7">
        <w:rPr>
          <w:bCs/>
        </w:rPr>
        <w:t>)</w:t>
      </w:r>
      <w:r w:rsidR="009F21B7" w:rsidRPr="009F21B7">
        <w:rPr>
          <w:bCs/>
        </w:rPr>
        <w:t>.</w:t>
      </w:r>
    </w:p>
    <w:p w:rsidR="00833CA3" w:rsidRPr="00833CA3" w:rsidRDefault="00833CA3" w:rsidP="00833CA3">
      <w:pPr>
        <w:ind w:firstLine="284"/>
        <w:jc w:val="both"/>
      </w:pPr>
    </w:p>
    <w:p w:rsidR="00FB0CC7" w:rsidRDefault="008E6F1D" w:rsidP="00010050">
      <w:pPr>
        <w:pStyle w:val="Zawartotabeli"/>
        <w:jc w:val="both"/>
      </w:pPr>
      <w:r>
        <w:rPr>
          <w:b/>
        </w:rPr>
        <w:t>§</w:t>
      </w:r>
      <w:r w:rsidR="00E01303">
        <w:rPr>
          <w:b/>
        </w:rPr>
        <w:t xml:space="preserve"> 1</w:t>
      </w:r>
      <w:r w:rsidR="003C6670">
        <w:rPr>
          <w:b/>
        </w:rPr>
        <w:t>0</w:t>
      </w:r>
      <w:r w:rsidR="00AC36D6" w:rsidRPr="008D2C61">
        <w:rPr>
          <w:b/>
        </w:rPr>
        <w:t xml:space="preserve">. </w:t>
      </w:r>
      <w:r w:rsidR="009E7434" w:rsidRPr="008D2C61">
        <w:t>Uchwała wchodzi w życie po upływie 14 dni od dnia ogłoszenia w Dzienniku</w:t>
      </w:r>
      <w:r w:rsidR="00ED3772" w:rsidRPr="008D2C61">
        <w:t xml:space="preserve"> </w:t>
      </w:r>
      <w:r w:rsidR="009E7434" w:rsidRPr="008D2C61">
        <w:t>Urzędowym Województwa Lubuskiego.</w:t>
      </w:r>
    </w:p>
    <w:p w:rsidR="00493DD2" w:rsidRDefault="00493DD2" w:rsidP="007F3450">
      <w:pPr>
        <w:pStyle w:val="Zawartotabeli"/>
        <w:ind w:firstLine="284"/>
        <w:jc w:val="both"/>
      </w:pPr>
    </w:p>
    <w:p w:rsidR="00493DD2" w:rsidRDefault="00493DD2" w:rsidP="007F3450">
      <w:pPr>
        <w:pStyle w:val="Zawartotabeli"/>
        <w:ind w:firstLine="284"/>
        <w:jc w:val="both"/>
      </w:pPr>
    </w:p>
    <w:p w:rsidR="00493DD2" w:rsidRPr="00493DD2" w:rsidRDefault="00493DD2" w:rsidP="007F3450">
      <w:pPr>
        <w:pStyle w:val="Zawartotabeli"/>
        <w:ind w:firstLine="284"/>
        <w:jc w:val="both"/>
        <w:rPr>
          <w:b/>
          <w:color w:val="00B0F0"/>
        </w:rPr>
      </w:pPr>
    </w:p>
    <w:sectPr w:rsidR="00493DD2" w:rsidRPr="00493DD2" w:rsidSect="00836052">
      <w:headerReference w:type="default" r:id="rId8"/>
      <w:footnotePr>
        <w:pos w:val="beneathText"/>
      </w:footnotePr>
      <w:pgSz w:w="11905" w:h="16837"/>
      <w:pgMar w:top="1135" w:right="1415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FB" w:rsidRDefault="006653FB" w:rsidP="00B637C0">
      <w:r>
        <w:separator/>
      </w:r>
    </w:p>
  </w:endnote>
  <w:endnote w:type="continuationSeparator" w:id="0">
    <w:p w:rsidR="006653FB" w:rsidRDefault="006653FB" w:rsidP="00B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FB" w:rsidRDefault="006653FB" w:rsidP="00B637C0">
      <w:r>
        <w:separator/>
      </w:r>
    </w:p>
  </w:footnote>
  <w:footnote w:type="continuationSeparator" w:id="0">
    <w:p w:rsidR="006653FB" w:rsidRDefault="006653FB" w:rsidP="00B6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11" w:rsidRDefault="00175911" w:rsidP="00B637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04"/>
    <w:multiLevelType w:val="hybridMultilevel"/>
    <w:tmpl w:val="52D63FA8"/>
    <w:lvl w:ilvl="0" w:tplc="6638F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045D9"/>
    <w:multiLevelType w:val="hybridMultilevel"/>
    <w:tmpl w:val="B77EF318"/>
    <w:lvl w:ilvl="0" w:tplc="6BC6099A">
      <w:start w:val="1"/>
      <w:numFmt w:val="decimal"/>
      <w:lvlText w:val="%1)"/>
      <w:lvlJc w:val="left"/>
      <w:pPr>
        <w:tabs>
          <w:tab w:val="num" w:pos="2505"/>
        </w:tabs>
        <w:ind w:left="2505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193389"/>
    <w:multiLevelType w:val="hybridMultilevel"/>
    <w:tmpl w:val="7AF8FF78"/>
    <w:lvl w:ilvl="0" w:tplc="0415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EB3DFF"/>
    <w:multiLevelType w:val="hybridMultilevel"/>
    <w:tmpl w:val="A158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34B1"/>
    <w:multiLevelType w:val="hybridMultilevel"/>
    <w:tmpl w:val="100A8F0A"/>
    <w:lvl w:ilvl="0" w:tplc="7304B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70B74"/>
    <w:multiLevelType w:val="hybridMultilevel"/>
    <w:tmpl w:val="333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DD2"/>
    <w:multiLevelType w:val="hybridMultilevel"/>
    <w:tmpl w:val="A158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2D58"/>
    <w:multiLevelType w:val="hybridMultilevel"/>
    <w:tmpl w:val="DB92293A"/>
    <w:lvl w:ilvl="0" w:tplc="7062F85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8032B4E"/>
    <w:multiLevelType w:val="hybridMultilevel"/>
    <w:tmpl w:val="18DC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73C"/>
    <w:multiLevelType w:val="multilevel"/>
    <w:tmpl w:val="628627D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 w15:restartNumberingAfterBreak="0">
    <w:nsid w:val="66547848"/>
    <w:multiLevelType w:val="hybridMultilevel"/>
    <w:tmpl w:val="369EA22E"/>
    <w:lvl w:ilvl="0" w:tplc="4EB0266A">
      <w:start w:val="3"/>
      <w:numFmt w:val="decimal"/>
      <w:lvlText w:val="%1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1" w15:restartNumberingAfterBreak="0">
    <w:nsid w:val="733D4A4A"/>
    <w:multiLevelType w:val="hybridMultilevel"/>
    <w:tmpl w:val="96F4723E"/>
    <w:lvl w:ilvl="0" w:tplc="36A85CBA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4123675"/>
    <w:multiLevelType w:val="hybridMultilevel"/>
    <w:tmpl w:val="A57AE5C2"/>
    <w:lvl w:ilvl="0" w:tplc="E7BEF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5B"/>
    <w:rsid w:val="00010050"/>
    <w:rsid w:val="0002050F"/>
    <w:rsid w:val="00032A28"/>
    <w:rsid w:val="0003504A"/>
    <w:rsid w:val="00036060"/>
    <w:rsid w:val="0004089B"/>
    <w:rsid w:val="00045DD2"/>
    <w:rsid w:val="000607A3"/>
    <w:rsid w:val="00070663"/>
    <w:rsid w:val="00075AA7"/>
    <w:rsid w:val="00080BEF"/>
    <w:rsid w:val="00091A28"/>
    <w:rsid w:val="00093779"/>
    <w:rsid w:val="00095475"/>
    <w:rsid w:val="0009737F"/>
    <w:rsid w:val="000A3264"/>
    <w:rsid w:val="000A5868"/>
    <w:rsid w:val="000A667F"/>
    <w:rsid w:val="000B5AF3"/>
    <w:rsid w:val="000C68E4"/>
    <w:rsid w:val="000D276A"/>
    <w:rsid w:val="000F3397"/>
    <w:rsid w:val="000F749B"/>
    <w:rsid w:val="00111577"/>
    <w:rsid w:val="00115EB5"/>
    <w:rsid w:val="001179B6"/>
    <w:rsid w:val="0012348D"/>
    <w:rsid w:val="00127A6D"/>
    <w:rsid w:val="00132D37"/>
    <w:rsid w:val="00145B5F"/>
    <w:rsid w:val="00146E06"/>
    <w:rsid w:val="00151EED"/>
    <w:rsid w:val="001547D4"/>
    <w:rsid w:val="00155C2E"/>
    <w:rsid w:val="00163AF4"/>
    <w:rsid w:val="00175911"/>
    <w:rsid w:val="00180004"/>
    <w:rsid w:val="00181B65"/>
    <w:rsid w:val="00196DE1"/>
    <w:rsid w:val="00197359"/>
    <w:rsid w:val="001A3420"/>
    <w:rsid w:val="001B2E1E"/>
    <w:rsid w:val="001B6386"/>
    <w:rsid w:val="001C1CE9"/>
    <w:rsid w:val="001C5040"/>
    <w:rsid w:val="001D51F3"/>
    <w:rsid w:val="001E460F"/>
    <w:rsid w:val="001F4988"/>
    <w:rsid w:val="002125D6"/>
    <w:rsid w:val="00215DD3"/>
    <w:rsid w:val="00224686"/>
    <w:rsid w:val="00241B7A"/>
    <w:rsid w:val="002611CD"/>
    <w:rsid w:val="00261A52"/>
    <w:rsid w:val="002860AB"/>
    <w:rsid w:val="00295E53"/>
    <w:rsid w:val="00297414"/>
    <w:rsid w:val="002C33E3"/>
    <w:rsid w:val="002C38F5"/>
    <w:rsid w:val="002D2F2C"/>
    <w:rsid w:val="002E3F70"/>
    <w:rsid w:val="002F37F2"/>
    <w:rsid w:val="002F47B2"/>
    <w:rsid w:val="00301FF8"/>
    <w:rsid w:val="003021BA"/>
    <w:rsid w:val="003035A8"/>
    <w:rsid w:val="003037FE"/>
    <w:rsid w:val="003043B3"/>
    <w:rsid w:val="00305697"/>
    <w:rsid w:val="00306226"/>
    <w:rsid w:val="00312871"/>
    <w:rsid w:val="003155F9"/>
    <w:rsid w:val="00317D44"/>
    <w:rsid w:val="00324963"/>
    <w:rsid w:val="0032710B"/>
    <w:rsid w:val="00341865"/>
    <w:rsid w:val="00345968"/>
    <w:rsid w:val="003538D0"/>
    <w:rsid w:val="00355A41"/>
    <w:rsid w:val="0036039B"/>
    <w:rsid w:val="00367681"/>
    <w:rsid w:val="00381E1C"/>
    <w:rsid w:val="003850A9"/>
    <w:rsid w:val="00394D0D"/>
    <w:rsid w:val="003A4B00"/>
    <w:rsid w:val="003B3FD0"/>
    <w:rsid w:val="003C6670"/>
    <w:rsid w:val="003E118F"/>
    <w:rsid w:val="003F4A3F"/>
    <w:rsid w:val="00402576"/>
    <w:rsid w:val="004044AA"/>
    <w:rsid w:val="004113C5"/>
    <w:rsid w:val="0041708A"/>
    <w:rsid w:val="0042755A"/>
    <w:rsid w:val="004337A8"/>
    <w:rsid w:val="00434DC8"/>
    <w:rsid w:val="004418FA"/>
    <w:rsid w:val="00442740"/>
    <w:rsid w:val="0044524F"/>
    <w:rsid w:val="00445B82"/>
    <w:rsid w:val="00451A12"/>
    <w:rsid w:val="00454D31"/>
    <w:rsid w:val="00454E8A"/>
    <w:rsid w:val="00457E58"/>
    <w:rsid w:val="00493286"/>
    <w:rsid w:val="00493DD2"/>
    <w:rsid w:val="00495BBB"/>
    <w:rsid w:val="0049627B"/>
    <w:rsid w:val="00497C6A"/>
    <w:rsid w:val="004A2708"/>
    <w:rsid w:val="004B6157"/>
    <w:rsid w:val="004B6F17"/>
    <w:rsid w:val="004B79AC"/>
    <w:rsid w:val="004C1478"/>
    <w:rsid w:val="004C386F"/>
    <w:rsid w:val="0050543E"/>
    <w:rsid w:val="00523533"/>
    <w:rsid w:val="00526D2D"/>
    <w:rsid w:val="00534254"/>
    <w:rsid w:val="00547AE3"/>
    <w:rsid w:val="005572E8"/>
    <w:rsid w:val="005777FD"/>
    <w:rsid w:val="005862C1"/>
    <w:rsid w:val="00594AE2"/>
    <w:rsid w:val="005976E0"/>
    <w:rsid w:val="005A0C76"/>
    <w:rsid w:val="005B1264"/>
    <w:rsid w:val="005B5023"/>
    <w:rsid w:val="005B63BD"/>
    <w:rsid w:val="005C1C8D"/>
    <w:rsid w:val="005C3674"/>
    <w:rsid w:val="005C7547"/>
    <w:rsid w:val="005D0C34"/>
    <w:rsid w:val="00600135"/>
    <w:rsid w:val="00610F08"/>
    <w:rsid w:val="00611276"/>
    <w:rsid w:val="00613B08"/>
    <w:rsid w:val="00634E97"/>
    <w:rsid w:val="006416F3"/>
    <w:rsid w:val="00642CF9"/>
    <w:rsid w:val="006445DD"/>
    <w:rsid w:val="00651095"/>
    <w:rsid w:val="006558CC"/>
    <w:rsid w:val="00663342"/>
    <w:rsid w:val="006653FB"/>
    <w:rsid w:val="0067439F"/>
    <w:rsid w:val="00677539"/>
    <w:rsid w:val="006776BD"/>
    <w:rsid w:val="00690679"/>
    <w:rsid w:val="006A058B"/>
    <w:rsid w:val="006A0936"/>
    <w:rsid w:val="006A225C"/>
    <w:rsid w:val="006A640C"/>
    <w:rsid w:val="006C39A9"/>
    <w:rsid w:val="006C4918"/>
    <w:rsid w:val="006C6E4D"/>
    <w:rsid w:val="006D1AF4"/>
    <w:rsid w:val="006D5097"/>
    <w:rsid w:val="006E7F4A"/>
    <w:rsid w:val="006F3A16"/>
    <w:rsid w:val="006F5110"/>
    <w:rsid w:val="00700F83"/>
    <w:rsid w:val="00701B7A"/>
    <w:rsid w:val="00710FEE"/>
    <w:rsid w:val="007142E9"/>
    <w:rsid w:val="007307EE"/>
    <w:rsid w:val="00732CCD"/>
    <w:rsid w:val="007335FD"/>
    <w:rsid w:val="00743287"/>
    <w:rsid w:val="0074511F"/>
    <w:rsid w:val="007502A8"/>
    <w:rsid w:val="00752CA3"/>
    <w:rsid w:val="00752DC2"/>
    <w:rsid w:val="007554A2"/>
    <w:rsid w:val="0076258C"/>
    <w:rsid w:val="007749AD"/>
    <w:rsid w:val="00783131"/>
    <w:rsid w:val="007865F4"/>
    <w:rsid w:val="00795496"/>
    <w:rsid w:val="007A73C7"/>
    <w:rsid w:val="007B27B5"/>
    <w:rsid w:val="007C1940"/>
    <w:rsid w:val="007C3108"/>
    <w:rsid w:val="007C6CA5"/>
    <w:rsid w:val="007D0310"/>
    <w:rsid w:val="007D0449"/>
    <w:rsid w:val="007D0CE0"/>
    <w:rsid w:val="007D6BBB"/>
    <w:rsid w:val="007F1A3D"/>
    <w:rsid w:val="007F2CC9"/>
    <w:rsid w:val="007F3450"/>
    <w:rsid w:val="007F365E"/>
    <w:rsid w:val="007F4948"/>
    <w:rsid w:val="0080088E"/>
    <w:rsid w:val="00813703"/>
    <w:rsid w:val="0082307B"/>
    <w:rsid w:val="008241EC"/>
    <w:rsid w:val="00824516"/>
    <w:rsid w:val="0082546B"/>
    <w:rsid w:val="00833CA3"/>
    <w:rsid w:val="00836052"/>
    <w:rsid w:val="008439A9"/>
    <w:rsid w:val="00847BBA"/>
    <w:rsid w:val="00864D3B"/>
    <w:rsid w:val="0088617B"/>
    <w:rsid w:val="0089649F"/>
    <w:rsid w:val="008A3BE1"/>
    <w:rsid w:val="008A5C36"/>
    <w:rsid w:val="008B181D"/>
    <w:rsid w:val="008C2E3C"/>
    <w:rsid w:val="008C39EE"/>
    <w:rsid w:val="008C3E6E"/>
    <w:rsid w:val="008C565A"/>
    <w:rsid w:val="008C7E90"/>
    <w:rsid w:val="008D2C61"/>
    <w:rsid w:val="008D6706"/>
    <w:rsid w:val="008E282A"/>
    <w:rsid w:val="008E44AA"/>
    <w:rsid w:val="008E6F1D"/>
    <w:rsid w:val="008F3EF4"/>
    <w:rsid w:val="009072FF"/>
    <w:rsid w:val="00911F68"/>
    <w:rsid w:val="0091787A"/>
    <w:rsid w:val="0092311D"/>
    <w:rsid w:val="00931FB4"/>
    <w:rsid w:val="00955635"/>
    <w:rsid w:val="00956CA6"/>
    <w:rsid w:val="00971AC7"/>
    <w:rsid w:val="00994DD7"/>
    <w:rsid w:val="009A2A96"/>
    <w:rsid w:val="009A76BE"/>
    <w:rsid w:val="009C027D"/>
    <w:rsid w:val="009C0854"/>
    <w:rsid w:val="009C272B"/>
    <w:rsid w:val="009E7434"/>
    <w:rsid w:val="009F21B7"/>
    <w:rsid w:val="009F6A2E"/>
    <w:rsid w:val="009F7966"/>
    <w:rsid w:val="00A05C56"/>
    <w:rsid w:val="00A10D70"/>
    <w:rsid w:val="00A1583D"/>
    <w:rsid w:val="00A22557"/>
    <w:rsid w:val="00A26B6B"/>
    <w:rsid w:val="00A324CD"/>
    <w:rsid w:val="00A3655E"/>
    <w:rsid w:val="00A41732"/>
    <w:rsid w:val="00A51E2A"/>
    <w:rsid w:val="00A65E91"/>
    <w:rsid w:val="00A73366"/>
    <w:rsid w:val="00A86D59"/>
    <w:rsid w:val="00A95316"/>
    <w:rsid w:val="00A977C9"/>
    <w:rsid w:val="00AA31D5"/>
    <w:rsid w:val="00AB4377"/>
    <w:rsid w:val="00AB5652"/>
    <w:rsid w:val="00AB6BA6"/>
    <w:rsid w:val="00AB73DA"/>
    <w:rsid w:val="00AC23B3"/>
    <w:rsid w:val="00AC36D6"/>
    <w:rsid w:val="00AC395C"/>
    <w:rsid w:val="00AC63D7"/>
    <w:rsid w:val="00AE0176"/>
    <w:rsid w:val="00AE2349"/>
    <w:rsid w:val="00AF4CF5"/>
    <w:rsid w:val="00B06423"/>
    <w:rsid w:val="00B109B9"/>
    <w:rsid w:val="00B25BFC"/>
    <w:rsid w:val="00B3559B"/>
    <w:rsid w:val="00B559FD"/>
    <w:rsid w:val="00B637C0"/>
    <w:rsid w:val="00B65B65"/>
    <w:rsid w:val="00B73C62"/>
    <w:rsid w:val="00B82FD8"/>
    <w:rsid w:val="00B8386A"/>
    <w:rsid w:val="00B92C18"/>
    <w:rsid w:val="00B93CB5"/>
    <w:rsid w:val="00B96410"/>
    <w:rsid w:val="00BA7E97"/>
    <w:rsid w:val="00BB34F8"/>
    <w:rsid w:val="00BB7F60"/>
    <w:rsid w:val="00BB7F8F"/>
    <w:rsid w:val="00BE5C80"/>
    <w:rsid w:val="00BF1899"/>
    <w:rsid w:val="00C01B7B"/>
    <w:rsid w:val="00C11616"/>
    <w:rsid w:val="00C159EE"/>
    <w:rsid w:val="00C17505"/>
    <w:rsid w:val="00C237B8"/>
    <w:rsid w:val="00C23FB3"/>
    <w:rsid w:val="00C2492B"/>
    <w:rsid w:val="00C409A9"/>
    <w:rsid w:val="00C4208B"/>
    <w:rsid w:val="00C42B17"/>
    <w:rsid w:val="00C51E4D"/>
    <w:rsid w:val="00C51F9F"/>
    <w:rsid w:val="00C820AD"/>
    <w:rsid w:val="00C83EA7"/>
    <w:rsid w:val="00C857D0"/>
    <w:rsid w:val="00C91EE3"/>
    <w:rsid w:val="00C9265B"/>
    <w:rsid w:val="00C962CD"/>
    <w:rsid w:val="00CA7D43"/>
    <w:rsid w:val="00CB1561"/>
    <w:rsid w:val="00CC0B1A"/>
    <w:rsid w:val="00CC6459"/>
    <w:rsid w:val="00CD4547"/>
    <w:rsid w:val="00D030A4"/>
    <w:rsid w:val="00D052C3"/>
    <w:rsid w:val="00D05449"/>
    <w:rsid w:val="00D0762F"/>
    <w:rsid w:val="00D10674"/>
    <w:rsid w:val="00D10B18"/>
    <w:rsid w:val="00D128A5"/>
    <w:rsid w:val="00D137F9"/>
    <w:rsid w:val="00D20080"/>
    <w:rsid w:val="00D25A9B"/>
    <w:rsid w:val="00D53E3B"/>
    <w:rsid w:val="00D60838"/>
    <w:rsid w:val="00D62AA4"/>
    <w:rsid w:val="00D66677"/>
    <w:rsid w:val="00D70656"/>
    <w:rsid w:val="00D71841"/>
    <w:rsid w:val="00D92F82"/>
    <w:rsid w:val="00DB20E3"/>
    <w:rsid w:val="00DB3077"/>
    <w:rsid w:val="00DC0ACD"/>
    <w:rsid w:val="00DD76D6"/>
    <w:rsid w:val="00DD775C"/>
    <w:rsid w:val="00DF1B06"/>
    <w:rsid w:val="00E01303"/>
    <w:rsid w:val="00E03F97"/>
    <w:rsid w:val="00E1138A"/>
    <w:rsid w:val="00E22E51"/>
    <w:rsid w:val="00E23AAF"/>
    <w:rsid w:val="00E34E2A"/>
    <w:rsid w:val="00E436D1"/>
    <w:rsid w:val="00E4665D"/>
    <w:rsid w:val="00E53925"/>
    <w:rsid w:val="00E60F2B"/>
    <w:rsid w:val="00E908E1"/>
    <w:rsid w:val="00E92944"/>
    <w:rsid w:val="00E964AD"/>
    <w:rsid w:val="00E978BD"/>
    <w:rsid w:val="00EA5516"/>
    <w:rsid w:val="00EB002D"/>
    <w:rsid w:val="00EB4775"/>
    <w:rsid w:val="00EC0CCE"/>
    <w:rsid w:val="00EC6C35"/>
    <w:rsid w:val="00ED30C2"/>
    <w:rsid w:val="00ED3227"/>
    <w:rsid w:val="00ED3772"/>
    <w:rsid w:val="00F00B90"/>
    <w:rsid w:val="00F03B95"/>
    <w:rsid w:val="00F06CD0"/>
    <w:rsid w:val="00F1083A"/>
    <w:rsid w:val="00F160B4"/>
    <w:rsid w:val="00F239C4"/>
    <w:rsid w:val="00F24060"/>
    <w:rsid w:val="00F25A6A"/>
    <w:rsid w:val="00F27A84"/>
    <w:rsid w:val="00F320F5"/>
    <w:rsid w:val="00F44052"/>
    <w:rsid w:val="00F63952"/>
    <w:rsid w:val="00F66B9C"/>
    <w:rsid w:val="00F714AF"/>
    <w:rsid w:val="00F767CB"/>
    <w:rsid w:val="00F817AC"/>
    <w:rsid w:val="00F8503C"/>
    <w:rsid w:val="00F9567F"/>
    <w:rsid w:val="00F957E8"/>
    <w:rsid w:val="00FA14C2"/>
    <w:rsid w:val="00FB0CC7"/>
    <w:rsid w:val="00FB0CDB"/>
    <w:rsid w:val="00FB78C0"/>
    <w:rsid w:val="00FC19D3"/>
    <w:rsid w:val="00FD2435"/>
    <w:rsid w:val="00FD394B"/>
    <w:rsid w:val="00FD6FCD"/>
    <w:rsid w:val="00FF1C09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5A7BFF-5139-406D-BF06-87FD612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C35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C6C35"/>
    <w:rPr>
      <w:b/>
      <w:bCs/>
    </w:rPr>
  </w:style>
  <w:style w:type="paragraph" w:styleId="Tekstpodstawowy">
    <w:name w:val="Body Text"/>
    <w:basedOn w:val="Normalny"/>
    <w:rsid w:val="00EC6C35"/>
    <w:pPr>
      <w:spacing w:after="120"/>
    </w:pPr>
  </w:style>
  <w:style w:type="paragraph" w:customStyle="1" w:styleId="Podpis1">
    <w:name w:val="Podpis1"/>
    <w:basedOn w:val="Normalny"/>
    <w:rsid w:val="00EC6C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C6C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EC6C35"/>
    <w:rPr>
      <w:rFonts w:cs="Tahoma"/>
    </w:rPr>
  </w:style>
  <w:style w:type="paragraph" w:customStyle="1" w:styleId="Zawartotabeli">
    <w:name w:val="Zawartość tabeli"/>
    <w:basedOn w:val="Normalny"/>
    <w:rsid w:val="00EC6C35"/>
    <w:pPr>
      <w:suppressLineNumbers/>
    </w:pPr>
  </w:style>
  <w:style w:type="paragraph" w:customStyle="1" w:styleId="Nagwektabeli">
    <w:name w:val="Nagłówek tabeli"/>
    <w:basedOn w:val="Zawartotabeli"/>
    <w:rsid w:val="00EC6C35"/>
    <w:pPr>
      <w:jc w:val="center"/>
    </w:pPr>
    <w:rPr>
      <w:b/>
      <w:bCs/>
    </w:rPr>
  </w:style>
  <w:style w:type="paragraph" w:customStyle="1" w:styleId="Indeks">
    <w:name w:val="Indeks"/>
    <w:basedOn w:val="Normalny"/>
    <w:rsid w:val="00EC6C35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060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07A3"/>
    <w:rPr>
      <w:rFonts w:ascii="Tahoma" w:eastAsia="Arial Unicode MS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63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7C0"/>
    <w:rPr>
      <w:rFonts w:eastAsia="Arial Unicode MS"/>
      <w:sz w:val="24"/>
      <w:szCs w:val="24"/>
    </w:rPr>
  </w:style>
  <w:style w:type="character" w:styleId="Odwoaniedokomentarza">
    <w:name w:val="annotation reference"/>
    <w:basedOn w:val="Domylnaczcionkaakapitu"/>
    <w:rsid w:val="00451A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1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1A12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45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1A12"/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0181-1183-4074-B965-099FBCF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bm bm</dc:creator>
  <cp:lastModifiedBy>kpoluj</cp:lastModifiedBy>
  <cp:revision>2</cp:revision>
  <cp:lastPrinted>2019-01-14T09:43:00Z</cp:lastPrinted>
  <dcterms:created xsi:type="dcterms:W3CDTF">2019-01-14T12:37:00Z</dcterms:created>
  <dcterms:modified xsi:type="dcterms:W3CDTF">2019-01-14T12:37:00Z</dcterms:modified>
</cp:coreProperties>
</file>